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7CCBA" w14:textId="151A4C7A" w:rsidR="00D46091" w:rsidRPr="00D21923" w:rsidRDefault="00B44256" w:rsidP="00334ACE">
      <w:pPr>
        <w:autoSpaceDE w:val="0"/>
        <w:spacing w:line="288" w:lineRule="auto"/>
        <w:ind w:right="72"/>
        <w:rPr>
          <w:rFonts w:ascii="Verdana" w:eastAsia="Lucida Sans Unicode" w:hAnsi="Verdana" w:cs="Verdana"/>
          <w:b/>
          <w:bCs/>
          <w:caps/>
          <w:color w:val="000000"/>
          <w:sz w:val="22"/>
          <w:szCs w:val="22"/>
        </w:rPr>
      </w:pPr>
      <w:r>
        <w:rPr>
          <w:rFonts w:ascii="Verdana" w:eastAsia="Lucida Sans Unicode" w:hAnsi="Verdana" w:cs="Verdana"/>
          <w:b/>
          <w:bCs/>
          <w:caps/>
          <w:color w:val="000000"/>
          <w:sz w:val="22"/>
          <w:szCs w:val="22"/>
        </w:rPr>
        <w:br w:type="textWrapping" w:clear="all"/>
      </w:r>
    </w:p>
    <w:p w14:paraId="5B15E43E" w14:textId="77777777" w:rsidR="00D46091" w:rsidRPr="00D21923" w:rsidRDefault="00D46091" w:rsidP="00D46091">
      <w:pPr>
        <w:autoSpaceDE w:val="0"/>
        <w:spacing w:line="288" w:lineRule="auto"/>
        <w:ind w:right="72"/>
        <w:jc w:val="center"/>
        <w:rPr>
          <w:rFonts w:ascii="Verdana" w:eastAsia="Lucida Sans Unicode" w:hAnsi="Verdana" w:cs="Verdana"/>
          <w:b/>
          <w:bCs/>
          <w:caps/>
          <w:color w:val="000000"/>
          <w:sz w:val="22"/>
          <w:szCs w:val="22"/>
        </w:rPr>
      </w:pPr>
    </w:p>
    <w:p w14:paraId="71E21548" w14:textId="77777777" w:rsidR="00D46091" w:rsidRPr="00D21923" w:rsidRDefault="00D46091" w:rsidP="00D46091">
      <w:pPr>
        <w:autoSpaceDE w:val="0"/>
        <w:spacing w:line="288" w:lineRule="auto"/>
        <w:ind w:right="72"/>
        <w:jc w:val="center"/>
        <w:rPr>
          <w:rFonts w:ascii="Verdana" w:eastAsia="Lucida Sans Unicode" w:hAnsi="Verdana" w:cs="Verdana"/>
          <w:b/>
          <w:bCs/>
          <w:caps/>
          <w:color w:val="000000"/>
          <w:sz w:val="22"/>
          <w:szCs w:val="22"/>
        </w:rPr>
      </w:pPr>
    </w:p>
    <w:p w14:paraId="0957678A" w14:textId="77777777" w:rsidR="00D46091" w:rsidRPr="00D21923" w:rsidRDefault="00D46091" w:rsidP="00D46091">
      <w:pPr>
        <w:autoSpaceDE w:val="0"/>
        <w:spacing w:line="288" w:lineRule="auto"/>
        <w:ind w:right="72"/>
        <w:jc w:val="center"/>
        <w:rPr>
          <w:rFonts w:ascii="Verdana" w:eastAsia="Lucida Sans Unicode" w:hAnsi="Verdana" w:cs="Verdana"/>
          <w:b/>
          <w:bCs/>
          <w:caps/>
          <w:color w:val="000000"/>
          <w:sz w:val="22"/>
          <w:szCs w:val="22"/>
        </w:rPr>
      </w:pPr>
    </w:p>
    <w:p w14:paraId="792BE0B0" w14:textId="77777777" w:rsidR="00D46091" w:rsidRPr="00D21923" w:rsidRDefault="00D46091" w:rsidP="00D46091">
      <w:pPr>
        <w:autoSpaceDE w:val="0"/>
        <w:spacing w:line="288" w:lineRule="auto"/>
        <w:jc w:val="center"/>
        <w:rPr>
          <w:rFonts w:ascii="Verdana" w:hAnsi="Verdana" w:cs="Verdana"/>
          <w:b/>
          <w:color w:val="000000"/>
          <w:sz w:val="40"/>
          <w:szCs w:val="40"/>
        </w:rPr>
      </w:pPr>
    </w:p>
    <w:p w14:paraId="2357ABB0" w14:textId="77777777" w:rsidR="00D46091" w:rsidRPr="00D21923" w:rsidRDefault="00D46091" w:rsidP="00D46091">
      <w:pPr>
        <w:autoSpaceDE w:val="0"/>
        <w:spacing w:line="288" w:lineRule="auto"/>
        <w:jc w:val="center"/>
        <w:rPr>
          <w:rFonts w:ascii="Verdana" w:hAnsi="Verdana" w:cs="Verdana"/>
          <w:b/>
          <w:color w:val="000000"/>
          <w:sz w:val="40"/>
          <w:szCs w:val="40"/>
        </w:rPr>
      </w:pPr>
    </w:p>
    <w:p w14:paraId="75623A34" w14:textId="77777777" w:rsidR="008D0C53" w:rsidRDefault="008D0C53" w:rsidP="00D46091">
      <w:pPr>
        <w:autoSpaceDE w:val="0"/>
        <w:spacing w:line="288" w:lineRule="auto"/>
        <w:jc w:val="center"/>
        <w:rPr>
          <w:rFonts w:ascii="Verdana" w:hAnsi="Verdana" w:cs="Verdana"/>
          <w:b/>
          <w:color w:val="000000"/>
          <w:sz w:val="40"/>
          <w:szCs w:val="40"/>
        </w:rPr>
      </w:pPr>
      <w:r>
        <w:rPr>
          <w:rFonts w:ascii="Verdana" w:hAnsi="Verdana" w:cs="Verdana"/>
          <w:b/>
          <w:color w:val="000000"/>
          <w:sz w:val="40"/>
          <w:szCs w:val="40"/>
        </w:rPr>
        <w:t xml:space="preserve">VÝZVA K PODÁNÍ NABÍDKY A PROKÁZÁNÍ SPLNĚNÍ KVALIFIKACE; </w:t>
      </w:r>
    </w:p>
    <w:p w14:paraId="545FD0BB" w14:textId="77777777" w:rsidR="00D46091" w:rsidRPr="00D21923" w:rsidRDefault="008D0C53" w:rsidP="00D46091">
      <w:pPr>
        <w:autoSpaceDE w:val="0"/>
        <w:spacing w:line="288" w:lineRule="auto"/>
        <w:jc w:val="center"/>
        <w:rPr>
          <w:rFonts w:ascii="Verdana" w:hAnsi="Verdana" w:cs="Verdana"/>
          <w:sz w:val="40"/>
          <w:szCs w:val="40"/>
        </w:rPr>
      </w:pPr>
      <w:r>
        <w:rPr>
          <w:rFonts w:ascii="Verdana" w:hAnsi="Verdana" w:cs="Verdana"/>
          <w:b/>
          <w:color w:val="000000"/>
          <w:sz w:val="40"/>
          <w:szCs w:val="40"/>
        </w:rPr>
        <w:t>ZADÁVACÍ DOKUMENTACE</w:t>
      </w:r>
    </w:p>
    <w:p w14:paraId="7AD768E0" w14:textId="77777777" w:rsidR="00D46091" w:rsidRPr="00D21923" w:rsidRDefault="00D46091" w:rsidP="00D46091">
      <w:pPr>
        <w:autoSpaceDE w:val="0"/>
        <w:spacing w:line="288" w:lineRule="auto"/>
        <w:jc w:val="center"/>
        <w:rPr>
          <w:rFonts w:ascii="Verdana" w:hAnsi="Verdana" w:cs="Verdana"/>
          <w:sz w:val="22"/>
          <w:szCs w:val="22"/>
        </w:rPr>
      </w:pPr>
      <w:r w:rsidRPr="00D21923">
        <w:rPr>
          <w:rFonts w:ascii="Verdana" w:hAnsi="Verdana" w:cs="Verdana"/>
          <w:sz w:val="22"/>
          <w:szCs w:val="22"/>
        </w:rPr>
        <w:t>pro zadání veřejné zakázky malého rozsahu na dodávky (ZMR</w:t>
      </w:r>
      <w:r w:rsidR="006B3B18">
        <w:rPr>
          <w:rFonts w:ascii="Verdana" w:hAnsi="Verdana" w:cs="Verdana"/>
          <w:sz w:val="22"/>
          <w:szCs w:val="22"/>
        </w:rPr>
        <w:t>)</w:t>
      </w:r>
    </w:p>
    <w:p w14:paraId="34DF5C80" w14:textId="77777777" w:rsidR="00D46091" w:rsidRPr="00D21923" w:rsidRDefault="00D46091" w:rsidP="00D46091">
      <w:pPr>
        <w:autoSpaceDE w:val="0"/>
        <w:spacing w:line="288" w:lineRule="auto"/>
        <w:jc w:val="center"/>
        <w:rPr>
          <w:rFonts w:ascii="Verdana" w:hAnsi="Verdana" w:cs="Verdana"/>
          <w:sz w:val="22"/>
          <w:szCs w:val="22"/>
        </w:rPr>
      </w:pPr>
    </w:p>
    <w:p w14:paraId="77EC6F8A" w14:textId="77777777" w:rsidR="00D46091" w:rsidRPr="00D21923" w:rsidRDefault="00D46091" w:rsidP="00D46091">
      <w:pPr>
        <w:autoSpaceDE w:val="0"/>
        <w:spacing w:line="288" w:lineRule="auto"/>
        <w:jc w:val="center"/>
        <w:rPr>
          <w:rFonts w:ascii="Verdana" w:hAnsi="Verdana" w:cs="Verdana"/>
          <w:sz w:val="22"/>
          <w:szCs w:val="22"/>
        </w:rPr>
      </w:pPr>
    </w:p>
    <w:p w14:paraId="4480078E" w14:textId="77777777" w:rsidR="00D46091" w:rsidRPr="00D21923" w:rsidRDefault="00D46091" w:rsidP="00D46091">
      <w:pPr>
        <w:tabs>
          <w:tab w:val="left" w:pos="360"/>
        </w:tabs>
        <w:autoSpaceDE w:val="0"/>
        <w:spacing w:line="288" w:lineRule="auto"/>
        <w:jc w:val="center"/>
        <w:rPr>
          <w:rFonts w:ascii="Verdana" w:hAnsi="Verdana" w:cs="Verdana"/>
          <w:color w:val="000000"/>
          <w:sz w:val="22"/>
          <w:szCs w:val="22"/>
        </w:rPr>
      </w:pPr>
      <w:r w:rsidRPr="00D21923">
        <w:rPr>
          <w:rFonts w:ascii="Verdana" w:hAnsi="Verdana" w:cs="Verdana"/>
          <w:color w:val="000000"/>
          <w:sz w:val="22"/>
          <w:szCs w:val="22"/>
        </w:rPr>
        <w:t>Nejedná se o zadávací řízení dle zákona č. 13</w:t>
      </w:r>
      <w:r w:rsidR="006B3B18">
        <w:rPr>
          <w:rFonts w:ascii="Verdana" w:hAnsi="Verdana" w:cs="Verdana"/>
          <w:color w:val="000000"/>
          <w:sz w:val="22"/>
          <w:szCs w:val="22"/>
        </w:rPr>
        <w:t>4</w:t>
      </w:r>
      <w:r w:rsidRPr="00D21923">
        <w:rPr>
          <w:rFonts w:ascii="Verdana" w:hAnsi="Verdana" w:cs="Verdana"/>
          <w:color w:val="000000"/>
          <w:sz w:val="22"/>
          <w:szCs w:val="22"/>
        </w:rPr>
        <w:t>/</w:t>
      </w:r>
      <w:r w:rsidR="005D0585" w:rsidRPr="00D21923">
        <w:rPr>
          <w:rFonts w:ascii="Verdana" w:hAnsi="Verdana" w:cs="Verdana"/>
          <w:color w:val="000000"/>
          <w:sz w:val="22"/>
          <w:szCs w:val="22"/>
        </w:rPr>
        <w:t>2</w:t>
      </w:r>
      <w:r w:rsidR="00545E8D">
        <w:rPr>
          <w:rFonts w:ascii="Verdana" w:hAnsi="Verdana" w:cs="Verdana"/>
          <w:color w:val="000000"/>
          <w:sz w:val="22"/>
          <w:szCs w:val="22"/>
        </w:rPr>
        <w:t>0</w:t>
      </w:r>
      <w:r w:rsidR="006B3B18">
        <w:rPr>
          <w:rFonts w:ascii="Verdana" w:hAnsi="Verdana" w:cs="Verdana"/>
          <w:color w:val="000000"/>
          <w:sz w:val="22"/>
          <w:szCs w:val="22"/>
        </w:rPr>
        <w:t>16</w:t>
      </w:r>
      <w:r w:rsidRPr="00D21923">
        <w:rPr>
          <w:rFonts w:ascii="Verdana" w:hAnsi="Verdana" w:cs="Verdana"/>
          <w:color w:val="000000"/>
          <w:sz w:val="22"/>
          <w:szCs w:val="22"/>
        </w:rPr>
        <w:t xml:space="preserve"> Sb., o </w:t>
      </w:r>
      <w:r w:rsidR="009D2531">
        <w:rPr>
          <w:rFonts w:ascii="Verdana" w:hAnsi="Verdana" w:cs="Verdana"/>
          <w:color w:val="000000"/>
          <w:sz w:val="22"/>
          <w:szCs w:val="22"/>
        </w:rPr>
        <w:t>zadávání veřejných zakázek</w:t>
      </w:r>
      <w:r w:rsidRPr="00D21923">
        <w:rPr>
          <w:rFonts w:ascii="Verdana" w:hAnsi="Verdana" w:cs="Verdana"/>
          <w:color w:val="000000"/>
          <w:sz w:val="22"/>
          <w:szCs w:val="22"/>
        </w:rPr>
        <w:t xml:space="preserve">, </w:t>
      </w:r>
      <w:r w:rsidR="009D2531">
        <w:rPr>
          <w:rFonts w:ascii="Verdana" w:hAnsi="Verdana" w:cs="Verdana"/>
          <w:color w:val="000000"/>
          <w:sz w:val="22"/>
          <w:szCs w:val="22"/>
        </w:rPr>
        <w:t>v platném znění (dále také i „Zákon)</w:t>
      </w:r>
    </w:p>
    <w:p w14:paraId="7EAEA754" w14:textId="77777777" w:rsidR="00D46091" w:rsidRPr="00D21923" w:rsidRDefault="00D46091" w:rsidP="00D46091">
      <w:pPr>
        <w:autoSpaceDE w:val="0"/>
        <w:spacing w:line="288" w:lineRule="auto"/>
        <w:jc w:val="both"/>
        <w:rPr>
          <w:rFonts w:ascii="Verdana" w:hAnsi="Verdana" w:cs="Verdana"/>
          <w:color w:val="000000"/>
          <w:sz w:val="22"/>
          <w:szCs w:val="22"/>
        </w:rPr>
      </w:pPr>
    </w:p>
    <w:p w14:paraId="0D562C11" w14:textId="77777777" w:rsidR="00D46091" w:rsidRPr="00D21923" w:rsidRDefault="00D46091" w:rsidP="00D46091">
      <w:pPr>
        <w:autoSpaceDE w:val="0"/>
        <w:spacing w:line="288" w:lineRule="auto"/>
        <w:jc w:val="both"/>
        <w:rPr>
          <w:rFonts w:ascii="Verdana" w:hAnsi="Verdana" w:cs="Verdana"/>
          <w:color w:val="000000"/>
          <w:sz w:val="22"/>
          <w:szCs w:val="22"/>
        </w:rPr>
      </w:pPr>
    </w:p>
    <w:p w14:paraId="3DE5470B" w14:textId="77777777" w:rsidR="00D46091" w:rsidRPr="00D21923" w:rsidRDefault="00D46091" w:rsidP="00D46091">
      <w:pPr>
        <w:autoSpaceDE w:val="0"/>
        <w:spacing w:line="288" w:lineRule="auto"/>
        <w:jc w:val="center"/>
        <w:rPr>
          <w:rFonts w:ascii="Verdana" w:eastAsia="JohnSansTextPro" w:hAnsi="Verdana" w:cs="JohnSansTextPro"/>
          <w:b/>
          <w:bCs/>
          <w:caps/>
          <w:color w:val="000000"/>
          <w:sz w:val="22"/>
          <w:szCs w:val="22"/>
        </w:rPr>
      </w:pPr>
      <w:r w:rsidRPr="00D21923">
        <w:rPr>
          <w:rFonts w:ascii="Verdana" w:hAnsi="Verdana" w:cs="Verdana"/>
          <w:color w:val="000000"/>
          <w:sz w:val="22"/>
          <w:szCs w:val="22"/>
        </w:rPr>
        <w:t>Název veřejné zakázky</w:t>
      </w:r>
    </w:p>
    <w:p w14:paraId="052C3C94" w14:textId="6A3A53FF" w:rsidR="00334ACE" w:rsidRDefault="00E25973" w:rsidP="00D46091">
      <w:pPr>
        <w:autoSpaceDE w:val="0"/>
        <w:spacing w:line="288" w:lineRule="auto"/>
        <w:jc w:val="center"/>
        <w:rPr>
          <w:rFonts w:ascii="Verdana" w:eastAsia="JohnSansTextPro" w:hAnsi="Verdana" w:cs="JohnSansTextPro"/>
          <w:b/>
          <w:bCs/>
          <w:caps/>
          <w:color w:val="000000"/>
          <w:sz w:val="28"/>
          <w:szCs w:val="28"/>
        </w:rPr>
      </w:pPr>
      <w:r w:rsidRPr="00E25973">
        <w:rPr>
          <w:rFonts w:ascii="Verdana" w:eastAsia="JohnSansTextPro" w:hAnsi="Verdana" w:cs="JohnSansTextPro"/>
          <w:b/>
          <w:bCs/>
          <w:caps/>
          <w:color w:val="000000"/>
          <w:sz w:val="28"/>
          <w:szCs w:val="28"/>
        </w:rPr>
        <w:t xml:space="preserve">Předcházení vzniku </w:t>
      </w:r>
      <w:r w:rsidR="00334ACE">
        <w:rPr>
          <w:rFonts w:ascii="Verdana" w:eastAsia="JohnSansTextPro" w:hAnsi="Verdana" w:cs="JohnSansTextPro"/>
          <w:b/>
          <w:bCs/>
          <w:caps/>
          <w:color w:val="000000"/>
          <w:sz w:val="28"/>
          <w:szCs w:val="28"/>
        </w:rPr>
        <w:t>ODPADŮ</w:t>
      </w:r>
      <w:r w:rsidRPr="00E25973">
        <w:rPr>
          <w:rFonts w:ascii="Verdana" w:eastAsia="JohnSansTextPro" w:hAnsi="Verdana" w:cs="JohnSansTextPro"/>
          <w:b/>
          <w:bCs/>
          <w:caps/>
          <w:color w:val="000000"/>
          <w:sz w:val="28"/>
          <w:szCs w:val="28"/>
        </w:rPr>
        <w:t xml:space="preserve"> v </w:t>
      </w:r>
    </w:p>
    <w:p w14:paraId="1FE333AF" w14:textId="23DA49C0" w:rsidR="00D46091" w:rsidRPr="00D21923" w:rsidRDefault="00E044F0" w:rsidP="00D46091">
      <w:pPr>
        <w:autoSpaceDE w:val="0"/>
        <w:spacing w:line="288" w:lineRule="auto"/>
        <w:jc w:val="center"/>
        <w:rPr>
          <w:rFonts w:ascii="Verdana" w:eastAsia="Lucida Sans Unicode" w:hAnsi="Verdana" w:cs="Verdana"/>
          <w:b/>
          <w:bCs/>
          <w:caps/>
          <w:color w:val="000000"/>
          <w:sz w:val="22"/>
          <w:szCs w:val="22"/>
          <w:shd w:val="clear" w:color="auto" w:fill="FFCC99"/>
        </w:rPr>
      </w:pPr>
      <w:r>
        <w:rPr>
          <w:rFonts w:ascii="Verdana" w:eastAsia="JohnSansTextPro" w:hAnsi="Verdana" w:cs="JohnSansTextPro"/>
          <w:b/>
          <w:bCs/>
          <w:caps/>
          <w:color w:val="000000"/>
          <w:sz w:val="28"/>
          <w:szCs w:val="28"/>
        </w:rPr>
        <w:t>OBCÍCH sTRÁNECKÁ ZHOŘ, KNĚŽEVES A ZNĚTÍNEK</w:t>
      </w:r>
    </w:p>
    <w:p w14:paraId="6A428D60" w14:textId="77777777" w:rsidR="00D46091" w:rsidRPr="00D21923" w:rsidRDefault="00D46091" w:rsidP="00D46091">
      <w:pPr>
        <w:autoSpaceDE w:val="0"/>
        <w:spacing w:line="288" w:lineRule="auto"/>
        <w:ind w:right="72"/>
        <w:jc w:val="center"/>
        <w:rPr>
          <w:rFonts w:ascii="Verdana" w:hAnsi="Verdana" w:cs="Verdana"/>
          <w:sz w:val="22"/>
          <w:szCs w:val="22"/>
        </w:rPr>
      </w:pPr>
    </w:p>
    <w:p w14:paraId="16367CAF" w14:textId="77777777" w:rsidR="00D46091" w:rsidRPr="00D21923" w:rsidRDefault="00D46091" w:rsidP="00D46091">
      <w:pPr>
        <w:autoSpaceDE w:val="0"/>
        <w:spacing w:line="288" w:lineRule="auto"/>
        <w:ind w:right="72"/>
        <w:jc w:val="center"/>
        <w:rPr>
          <w:rFonts w:ascii="Verdana" w:hAnsi="Verdana" w:cs="Verdana"/>
          <w:sz w:val="22"/>
          <w:szCs w:val="22"/>
        </w:rPr>
      </w:pPr>
    </w:p>
    <w:p w14:paraId="435A1320" w14:textId="77777777" w:rsidR="00281B14" w:rsidRDefault="00281B14" w:rsidP="00D46091">
      <w:pPr>
        <w:autoSpaceDE w:val="0"/>
        <w:spacing w:after="113" w:line="288" w:lineRule="auto"/>
        <w:jc w:val="center"/>
        <w:rPr>
          <w:rFonts w:ascii="Verdana" w:hAnsi="Verdana" w:cs="Verdana"/>
          <w:color w:val="000000"/>
          <w:sz w:val="22"/>
          <w:szCs w:val="22"/>
        </w:rPr>
      </w:pPr>
    </w:p>
    <w:p w14:paraId="719C8C63" w14:textId="77777777" w:rsidR="00281B14" w:rsidRDefault="00281B14" w:rsidP="00D46091">
      <w:pPr>
        <w:autoSpaceDE w:val="0"/>
        <w:spacing w:after="113" w:line="288" w:lineRule="auto"/>
        <w:jc w:val="center"/>
        <w:rPr>
          <w:rFonts w:ascii="Verdana" w:hAnsi="Verdana" w:cs="Verdana"/>
          <w:color w:val="000000"/>
          <w:sz w:val="22"/>
          <w:szCs w:val="22"/>
        </w:rPr>
      </w:pPr>
    </w:p>
    <w:p w14:paraId="1DC2A309" w14:textId="77777777" w:rsidR="00281B14" w:rsidRDefault="00281B14" w:rsidP="00D46091">
      <w:pPr>
        <w:autoSpaceDE w:val="0"/>
        <w:spacing w:after="113" w:line="288" w:lineRule="auto"/>
        <w:jc w:val="center"/>
        <w:rPr>
          <w:rFonts w:ascii="Verdana" w:hAnsi="Verdana" w:cs="Verdana"/>
          <w:color w:val="000000"/>
          <w:sz w:val="22"/>
          <w:szCs w:val="22"/>
        </w:rPr>
      </w:pPr>
    </w:p>
    <w:p w14:paraId="4EF5477E" w14:textId="77777777" w:rsidR="00281B14" w:rsidRDefault="00281B14" w:rsidP="00D46091">
      <w:pPr>
        <w:autoSpaceDE w:val="0"/>
        <w:spacing w:after="113" w:line="288" w:lineRule="auto"/>
        <w:jc w:val="center"/>
        <w:rPr>
          <w:rFonts w:ascii="Verdana" w:hAnsi="Verdana" w:cs="Verdana"/>
          <w:color w:val="000000"/>
          <w:sz w:val="22"/>
          <w:szCs w:val="22"/>
        </w:rPr>
      </w:pPr>
    </w:p>
    <w:p w14:paraId="32C48198" w14:textId="77777777" w:rsidR="00281B14" w:rsidRDefault="00281B14" w:rsidP="00D46091">
      <w:pPr>
        <w:autoSpaceDE w:val="0"/>
        <w:spacing w:after="113" w:line="288" w:lineRule="auto"/>
        <w:jc w:val="center"/>
        <w:rPr>
          <w:rFonts w:ascii="Verdana" w:hAnsi="Verdana" w:cs="Verdana"/>
          <w:color w:val="000000"/>
          <w:sz w:val="22"/>
          <w:szCs w:val="22"/>
        </w:rPr>
      </w:pPr>
    </w:p>
    <w:p w14:paraId="37AC6F5F" w14:textId="77777777" w:rsidR="00281B14" w:rsidRDefault="00281B14" w:rsidP="00D46091">
      <w:pPr>
        <w:autoSpaceDE w:val="0"/>
        <w:spacing w:after="113" w:line="288" w:lineRule="auto"/>
        <w:jc w:val="center"/>
        <w:rPr>
          <w:rFonts w:ascii="Verdana" w:hAnsi="Verdana" w:cs="Verdana"/>
          <w:color w:val="000000"/>
          <w:sz w:val="22"/>
          <w:szCs w:val="22"/>
        </w:rPr>
      </w:pPr>
    </w:p>
    <w:p w14:paraId="6D397077" w14:textId="77777777" w:rsidR="00281B14" w:rsidRDefault="00281B14" w:rsidP="00D46091">
      <w:pPr>
        <w:autoSpaceDE w:val="0"/>
        <w:spacing w:after="113" w:line="288" w:lineRule="auto"/>
        <w:jc w:val="center"/>
        <w:rPr>
          <w:rFonts w:ascii="Verdana" w:hAnsi="Verdana" w:cs="Verdana"/>
          <w:color w:val="000000"/>
          <w:sz w:val="22"/>
          <w:szCs w:val="22"/>
        </w:rPr>
      </w:pPr>
    </w:p>
    <w:p w14:paraId="4F9C8715" w14:textId="77777777" w:rsidR="00281B14" w:rsidRDefault="00281B14" w:rsidP="00D46091">
      <w:pPr>
        <w:autoSpaceDE w:val="0"/>
        <w:spacing w:after="113" w:line="288" w:lineRule="auto"/>
        <w:jc w:val="center"/>
        <w:rPr>
          <w:rFonts w:ascii="Verdana" w:hAnsi="Verdana" w:cs="Verdana"/>
          <w:color w:val="000000"/>
          <w:sz w:val="22"/>
          <w:szCs w:val="22"/>
        </w:rPr>
      </w:pPr>
    </w:p>
    <w:p w14:paraId="42F7023A" w14:textId="0FD0F742" w:rsidR="00D46091" w:rsidRDefault="00334ACE" w:rsidP="00D46091">
      <w:pPr>
        <w:autoSpaceDE w:val="0"/>
        <w:spacing w:after="113" w:line="288" w:lineRule="auto"/>
        <w:jc w:val="center"/>
        <w:rPr>
          <w:rFonts w:ascii="Verdana" w:hAnsi="Verdana" w:cs="Verdana"/>
          <w:color w:val="000000"/>
          <w:sz w:val="22"/>
          <w:szCs w:val="22"/>
        </w:rPr>
      </w:pPr>
      <w:r>
        <w:rPr>
          <w:rFonts w:ascii="Verdana" w:hAnsi="Verdana" w:cs="Verdana"/>
          <w:color w:val="000000"/>
          <w:sz w:val="22"/>
          <w:szCs w:val="22"/>
        </w:rPr>
        <w:t>Leden 2021</w:t>
      </w:r>
    </w:p>
    <w:p w14:paraId="5EAA6316" w14:textId="77777777" w:rsidR="00334ACE" w:rsidRDefault="00334ACE" w:rsidP="00D46091">
      <w:pPr>
        <w:autoSpaceDE w:val="0"/>
        <w:spacing w:after="113" w:line="288" w:lineRule="auto"/>
        <w:jc w:val="center"/>
        <w:rPr>
          <w:rFonts w:ascii="Verdana" w:hAnsi="Verdana" w:cs="Verdana"/>
          <w:color w:val="000000"/>
          <w:sz w:val="22"/>
          <w:szCs w:val="22"/>
        </w:rPr>
      </w:pPr>
    </w:p>
    <w:p w14:paraId="1BE4DCD9" w14:textId="77777777" w:rsidR="00D46091" w:rsidRPr="00D21923" w:rsidRDefault="00D46091" w:rsidP="00D46091">
      <w:pPr>
        <w:shd w:val="clear" w:color="auto" w:fill="CCCCCC"/>
        <w:spacing w:after="113" w:line="288" w:lineRule="auto"/>
        <w:jc w:val="both"/>
        <w:rPr>
          <w:rFonts w:ascii="Verdana" w:hAnsi="Verdana" w:cs="Verdana"/>
          <w:sz w:val="22"/>
          <w:szCs w:val="22"/>
        </w:rPr>
      </w:pPr>
      <w:r w:rsidRPr="00D21923">
        <w:rPr>
          <w:rFonts w:ascii="Verdana" w:hAnsi="Verdana" w:cs="Verdana"/>
          <w:b/>
          <w:sz w:val="22"/>
          <w:szCs w:val="22"/>
        </w:rPr>
        <w:t>Obsah</w:t>
      </w:r>
    </w:p>
    <w:p w14:paraId="35F92D9A" w14:textId="77777777" w:rsidR="00363C8A" w:rsidRDefault="00363C8A" w:rsidP="00D46091">
      <w:pPr>
        <w:spacing w:line="252" w:lineRule="auto"/>
        <w:jc w:val="both"/>
        <w:rPr>
          <w:rFonts w:ascii="Verdana" w:hAnsi="Verdana" w:cs="Verdana"/>
          <w:sz w:val="22"/>
          <w:szCs w:val="22"/>
        </w:rPr>
      </w:pPr>
    </w:p>
    <w:p w14:paraId="33572C56"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1. Úvodní ustanovení</w:t>
      </w:r>
    </w:p>
    <w:p w14:paraId="324CAC58"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2. Identifikační údaje zadavatele</w:t>
      </w:r>
    </w:p>
    <w:p w14:paraId="427C8249"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3. </w:t>
      </w:r>
      <w:r w:rsidR="00545E8D" w:rsidRPr="00545E8D">
        <w:rPr>
          <w:rFonts w:ascii="Verdana" w:hAnsi="Verdana" w:cs="Verdana"/>
          <w:sz w:val="22"/>
          <w:szCs w:val="22"/>
        </w:rPr>
        <w:t>Identifikační údaje dalších osob</w:t>
      </w:r>
    </w:p>
    <w:p w14:paraId="3D9F0DF3"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4. Úvod do předmětu zakázky</w:t>
      </w:r>
    </w:p>
    <w:p w14:paraId="19E6FE8B"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5. Místo a doba plnění zakázky</w:t>
      </w:r>
    </w:p>
    <w:p w14:paraId="4DBFD71D" w14:textId="77777777" w:rsidR="00D46091" w:rsidRDefault="00D46091" w:rsidP="00D46091">
      <w:pPr>
        <w:spacing w:line="252" w:lineRule="auto"/>
        <w:jc w:val="both"/>
        <w:rPr>
          <w:rFonts w:ascii="Verdana" w:hAnsi="Verdana" w:cs="Verdana"/>
          <w:sz w:val="22"/>
          <w:szCs w:val="22"/>
        </w:rPr>
      </w:pPr>
      <w:r w:rsidRPr="00D21923">
        <w:rPr>
          <w:rFonts w:ascii="Verdana" w:hAnsi="Verdana" w:cs="Verdana"/>
          <w:sz w:val="22"/>
          <w:szCs w:val="22"/>
        </w:rPr>
        <w:t>6. Kvalifikace uchazečů</w:t>
      </w:r>
    </w:p>
    <w:p w14:paraId="53AC4B5A" w14:textId="77777777" w:rsidR="00545E8D" w:rsidRDefault="00545E8D" w:rsidP="00706C56">
      <w:pPr>
        <w:tabs>
          <w:tab w:val="left" w:pos="8445"/>
        </w:tabs>
        <w:spacing w:line="252" w:lineRule="auto"/>
        <w:ind w:firstLine="708"/>
        <w:jc w:val="both"/>
        <w:rPr>
          <w:rFonts w:ascii="Verdana" w:hAnsi="Verdana" w:cs="Verdana"/>
          <w:sz w:val="22"/>
          <w:szCs w:val="22"/>
        </w:rPr>
      </w:pPr>
      <w:r>
        <w:rPr>
          <w:rFonts w:ascii="Verdana" w:hAnsi="Verdana" w:cs="Verdana"/>
          <w:sz w:val="22"/>
          <w:szCs w:val="22"/>
        </w:rPr>
        <w:t>6.1 Základní způsobilost</w:t>
      </w:r>
      <w:r w:rsidR="00706C56">
        <w:rPr>
          <w:rFonts w:ascii="Verdana" w:hAnsi="Verdana" w:cs="Verdana"/>
          <w:sz w:val="22"/>
          <w:szCs w:val="22"/>
        </w:rPr>
        <w:tab/>
      </w:r>
    </w:p>
    <w:p w14:paraId="13D3910B" w14:textId="77777777" w:rsidR="00545E8D" w:rsidRDefault="00545E8D" w:rsidP="00545E8D">
      <w:pPr>
        <w:spacing w:line="252" w:lineRule="auto"/>
        <w:ind w:firstLine="708"/>
        <w:jc w:val="both"/>
        <w:rPr>
          <w:rFonts w:ascii="Verdana" w:hAnsi="Verdana" w:cs="Verdana"/>
          <w:sz w:val="22"/>
          <w:szCs w:val="22"/>
        </w:rPr>
      </w:pPr>
      <w:r>
        <w:rPr>
          <w:rFonts w:ascii="Verdana" w:hAnsi="Verdana" w:cs="Verdana"/>
          <w:sz w:val="22"/>
          <w:szCs w:val="22"/>
        </w:rPr>
        <w:t>6.2 Profesní způsobilost</w:t>
      </w:r>
    </w:p>
    <w:p w14:paraId="36700234" w14:textId="77777777" w:rsidR="00D46091" w:rsidRDefault="00D46091" w:rsidP="00D46091">
      <w:pPr>
        <w:spacing w:line="252" w:lineRule="auto"/>
        <w:jc w:val="both"/>
        <w:rPr>
          <w:rFonts w:ascii="Verdana" w:hAnsi="Verdana" w:cs="Verdana"/>
          <w:sz w:val="22"/>
          <w:szCs w:val="22"/>
        </w:rPr>
      </w:pPr>
      <w:r w:rsidRPr="00D21923">
        <w:rPr>
          <w:rFonts w:ascii="Verdana" w:hAnsi="Verdana" w:cs="Verdana"/>
          <w:sz w:val="22"/>
          <w:szCs w:val="22"/>
        </w:rPr>
        <w:t>7. Způsob stanovení nabídkové ceny a zpracování nabídky</w:t>
      </w:r>
    </w:p>
    <w:p w14:paraId="02114901" w14:textId="77777777" w:rsidR="00545E8D" w:rsidRDefault="00545E8D" w:rsidP="00D46091">
      <w:pPr>
        <w:spacing w:line="252" w:lineRule="auto"/>
        <w:jc w:val="both"/>
        <w:rPr>
          <w:rFonts w:ascii="Verdana" w:hAnsi="Verdana" w:cs="Verdana"/>
          <w:sz w:val="22"/>
          <w:szCs w:val="22"/>
        </w:rPr>
      </w:pPr>
      <w:r>
        <w:rPr>
          <w:rFonts w:ascii="Verdana" w:hAnsi="Verdana" w:cs="Verdana"/>
          <w:sz w:val="22"/>
          <w:szCs w:val="22"/>
        </w:rPr>
        <w:tab/>
        <w:t>7.1 Způsob stanovení ceny</w:t>
      </w:r>
    </w:p>
    <w:p w14:paraId="6C2A631C" w14:textId="77777777" w:rsidR="00545E8D" w:rsidRPr="00D21923" w:rsidRDefault="00545E8D" w:rsidP="00D46091">
      <w:pPr>
        <w:spacing w:line="252" w:lineRule="auto"/>
        <w:jc w:val="both"/>
        <w:rPr>
          <w:rFonts w:ascii="Verdana" w:hAnsi="Verdana" w:cs="Verdana"/>
          <w:sz w:val="22"/>
          <w:szCs w:val="22"/>
        </w:rPr>
      </w:pPr>
      <w:r>
        <w:rPr>
          <w:rFonts w:ascii="Verdana" w:hAnsi="Verdana" w:cs="Verdana"/>
          <w:sz w:val="22"/>
          <w:szCs w:val="22"/>
        </w:rPr>
        <w:tab/>
        <w:t>7.2 Způsob zpracování nabídky</w:t>
      </w:r>
    </w:p>
    <w:p w14:paraId="31290869"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8. Obchodní a platební podmínky</w:t>
      </w:r>
    </w:p>
    <w:p w14:paraId="0E346975" w14:textId="77777777" w:rsidR="00D46091" w:rsidRPr="00D21923" w:rsidRDefault="00545E8D" w:rsidP="00D46091">
      <w:pPr>
        <w:spacing w:line="252" w:lineRule="auto"/>
        <w:jc w:val="both"/>
        <w:rPr>
          <w:rFonts w:ascii="Verdana" w:hAnsi="Verdana" w:cs="Verdana"/>
          <w:sz w:val="22"/>
          <w:szCs w:val="22"/>
        </w:rPr>
      </w:pPr>
      <w:r>
        <w:rPr>
          <w:rFonts w:ascii="Verdana" w:hAnsi="Verdana" w:cs="Verdana"/>
          <w:sz w:val="22"/>
          <w:szCs w:val="22"/>
        </w:rPr>
        <w:t>9. Hodnotící kritérium</w:t>
      </w:r>
    </w:p>
    <w:p w14:paraId="0BBE61A8"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10. Lhůta a místo pro podání nabídky</w:t>
      </w:r>
    </w:p>
    <w:p w14:paraId="21B52DB2" w14:textId="77777777" w:rsidR="00D46091" w:rsidRPr="00D21923" w:rsidRDefault="00D46091" w:rsidP="00D46091">
      <w:pPr>
        <w:spacing w:line="252" w:lineRule="auto"/>
        <w:jc w:val="both"/>
        <w:rPr>
          <w:rFonts w:ascii="Verdana" w:hAnsi="Verdana" w:cs="Verdana"/>
          <w:b/>
          <w:sz w:val="22"/>
          <w:szCs w:val="22"/>
        </w:rPr>
      </w:pPr>
      <w:r w:rsidRPr="00D21923">
        <w:rPr>
          <w:rFonts w:ascii="Verdana" w:hAnsi="Verdana" w:cs="Verdana"/>
          <w:sz w:val="22"/>
          <w:szCs w:val="22"/>
        </w:rPr>
        <w:t>11. Jiné</w:t>
      </w:r>
    </w:p>
    <w:p w14:paraId="3EA6B9F7" w14:textId="77777777" w:rsidR="00D46091" w:rsidRPr="00D21923" w:rsidRDefault="00D46091" w:rsidP="00D46091">
      <w:pPr>
        <w:spacing w:line="288" w:lineRule="auto"/>
        <w:jc w:val="both"/>
        <w:rPr>
          <w:rFonts w:ascii="Verdana" w:hAnsi="Verdana" w:cs="Verdana"/>
          <w:b/>
          <w:sz w:val="22"/>
          <w:szCs w:val="22"/>
        </w:rPr>
      </w:pPr>
    </w:p>
    <w:p w14:paraId="1D390A54"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b/>
          <w:bCs/>
          <w:sz w:val="22"/>
          <w:szCs w:val="22"/>
        </w:rPr>
        <w:t>Přílohy</w:t>
      </w:r>
      <w:r w:rsidRPr="00D21923">
        <w:rPr>
          <w:rFonts w:ascii="Verdana" w:hAnsi="Verdana" w:cs="Verdana"/>
          <w:sz w:val="22"/>
          <w:szCs w:val="22"/>
        </w:rPr>
        <w:t>:</w:t>
      </w:r>
    </w:p>
    <w:p w14:paraId="304E0AF0"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Příloha č. 1 – </w:t>
      </w:r>
      <w:r w:rsidR="006B3B18">
        <w:rPr>
          <w:rFonts w:ascii="Verdana" w:hAnsi="Verdana" w:cs="Verdana"/>
          <w:sz w:val="22"/>
          <w:szCs w:val="22"/>
        </w:rPr>
        <w:t>Cenová nabídka</w:t>
      </w:r>
    </w:p>
    <w:p w14:paraId="3D066B89"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Příloha č. 2 – </w:t>
      </w:r>
      <w:r w:rsidR="006B3B18">
        <w:rPr>
          <w:rFonts w:ascii="Verdana" w:hAnsi="Verdana" w:cs="Verdana"/>
          <w:sz w:val="22"/>
          <w:szCs w:val="22"/>
        </w:rPr>
        <w:t>Krycí list nabídky</w:t>
      </w:r>
    </w:p>
    <w:p w14:paraId="3A583226"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Příloha č. 3 – </w:t>
      </w:r>
      <w:r w:rsidR="006B3B18">
        <w:rPr>
          <w:rFonts w:ascii="Verdana" w:hAnsi="Verdana" w:cs="Verdana"/>
          <w:sz w:val="22"/>
          <w:szCs w:val="22"/>
        </w:rPr>
        <w:t>Čestné prohlášení dle §74 Zákona</w:t>
      </w:r>
    </w:p>
    <w:p w14:paraId="6488AB4D"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Příloha č. 4 – </w:t>
      </w:r>
      <w:r w:rsidR="006B3B18">
        <w:rPr>
          <w:rFonts w:ascii="Verdana" w:hAnsi="Verdana" w:cs="Verdana"/>
          <w:sz w:val="22"/>
          <w:szCs w:val="22"/>
        </w:rPr>
        <w:t>Návrh smlouvy</w:t>
      </w:r>
      <w:r w:rsidRPr="00D21923">
        <w:rPr>
          <w:rFonts w:ascii="Verdana" w:hAnsi="Verdana" w:cs="Verdana"/>
          <w:sz w:val="22"/>
          <w:szCs w:val="22"/>
        </w:rPr>
        <w:t xml:space="preserve">   </w:t>
      </w:r>
    </w:p>
    <w:p w14:paraId="6A209E75" w14:textId="77777777"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Příloha č. 5 – </w:t>
      </w:r>
      <w:r w:rsidR="006B3B18">
        <w:rPr>
          <w:rFonts w:ascii="Verdana" w:hAnsi="Verdana" w:cs="Verdana"/>
          <w:sz w:val="22"/>
          <w:szCs w:val="22"/>
        </w:rPr>
        <w:t>Technická specifikace</w:t>
      </w:r>
    </w:p>
    <w:p w14:paraId="006BE784" w14:textId="77777777" w:rsidR="00D46091" w:rsidRPr="00D21923" w:rsidRDefault="00D46091" w:rsidP="00D46091">
      <w:pPr>
        <w:spacing w:line="252" w:lineRule="auto"/>
        <w:jc w:val="both"/>
        <w:rPr>
          <w:rFonts w:ascii="Verdana" w:hAnsi="Verdana" w:cs="Verdana"/>
          <w:sz w:val="22"/>
          <w:szCs w:val="22"/>
        </w:rPr>
      </w:pPr>
    </w:p>
    <w:p w14:paraId="469D73D7" w14:textId="77777777" w:rsidR="00D46091" w:rsidRPr="00D21923" w:rsidRDefault="00D46091" w:rsidP="00D46091">
      <w:pPr>
        <w:pStyle w:val="Nadpis"/>
        <w:shd w:val="clear" w:color="auto" w:fill="CCCCCC"/>
        <w:spacing w:before="0" w:after="57" w:line="252" w:lineRule="auto"/>
        <w:rPr>
          <w:rFonts w:ascii="Verdana" w:hAnsi="Verdana" w:cs="Verdana"/>
          <w:sz w:val="22"/>
          <w:szCs w:val="22"/>
        </w:rPr>
      </w:pPr>
      <w:r w:rsidRPr="00D21923">
        <w:rPr>
          <w:rFonts w:ascii="Verdana" w:hAnsi="Verdana" w:cs="Verdana"/>
          <w:b/>
          <w:bCs/>
          <w:sz w:val="22"/>
          <w:szCs w:val="22"/>
        </w:rPr>
        <w:t>1. Úvodní ustanovení</w:t>
      </w:r>
    </w:p>
    <w:p w14:paraId="2171E47D" w14:textId="2E46F1D9" w:rsidR="00D46091" w:rsidRPr="00D21923" w:rsidRDefault="00D46091" w:rsidP="00D46091">
      <w:pPr>
        <w:tabs>
          <w:tab w:val="left" w:pos="360"/>
        </w:tabs>
        <w:spacing w:line="252" w:lineRule="auto"/>
        <w:jc w:val="both"/>
        <w:rPr>
          <w:rFonts w:ascii="Verdana" w:hAnsi="Verdana" w:cs="Verdana"/>
          <w:sz w:val="22"/>
          <w:szCs w:val="22"/>
        </w:rPr>
      </w:pPr>
      <w:r w:rsidRPr="00D21923">
        <w:rPr>
          <w:rFonts w:ascii="Verdana" w:hAnsi="Verdana" w:cs="Verdana"/>
          <w:sz w:val="22"/>
          <w:szCs w:val="22"/>
        </w:rPr>
        <w:tab/>
      </w:r>
      <w:r w:rsidRPr="00D21923">
        <w:rPr>
          <w:rFonts w:ascii="Verdana" w:hAnsi="Verdana" w:cs="Verdana"/>
          <w:sz w:val="22"/>
          <w:szCs w:val="22"/>
        </w:rPr>
        <w:tab/>
        <w:t>Tato zadávací dokumentace je zpracována v souladu se zákonem č. 13</w:t>
      </w:r>
      <w:r w:rsidR="006B3B18">
        <w:rPr>
          <w:rFonts w:ascii="Verdana" w:hAnsi="Verdana" w:cs="Verdana"/>
          <w:sz w:val="22"/>
          <w:szCs w:val="22"/>
        </w:rPr>
        <w:t>4</w:t>
      </w:r>
      <w:r w:rsidRPr="00D21923">
        <w:rPr>
          <w:rFonts w:ascii="Verdana" w:hAnsi="Verdana" w:cs="Verdana"/>
          <w:sz w:val="22"/>
          <w:szCs w:val="22"/>
        </w:rPr>
        <w:t>/</w:t>
      </w:r>
      <w:r w:rsidR="005D0585" w:rsidRPr="00D21923">
        <w:rPr>
          <w:rFonts w:ascii="Verdana" w:hAnsi="Verdana" w:cs="Verdana"/>
          <w:sz w:val="22"/>
          <w:szCs w:val="22"/>
        </w:rPr>
        <w:t>2</w:t>
      </w:r>
      <w:r w:rsidR="006B3B18">
        <w:rPr>
          <w:rFonts w:ascii="Verdana" w:hAnsi="Verdana" w:cs="Verdana"/>
          <w:sz w:val="22"/>
          <w:szCs w:val="22"/>
        </w:rPr>
        <w:t>01</w:t>
      </w:r>
      <w:r w:rsidRPr="00D21923">
        <w:rPr>
          <w:rFonts w:ascii="Verdana" w:hAnsi="Verdana" w:cs="Verdana"/>
          <w:sz w:val="22"/>
          <w:szCs w:val="22"/>
        </w:rPr>
        <w:t xml:space="preserve">6 </w:t>
      </w:r>
      <w:r w:rsidR="006B3B18">
        <w:rPr>
          <w:rFonts w:ascii="Verdana" w:hAnsi="Verdana" w:cs="Verdana"/>
          <w:sz w:val="22"/>
          <w:szCs w:val="22"/>
        </w:rPr>
        <w:t>o zadávání veřejných zakázek</w:t>
      </w:r>
      <w:r w:rsidRPr="00D21923">
        <w:rPr>
          <w:rFonts w:ascii="Verdana" w:hAnsi="Verdana" w:cs="Verdana"/>
          <w:sz w:val="22"/>
          <w:szCs w:val="22"/>
        </w:rPr>
        <w:t xml:space="preserve">, </w:t>
      </w:r>
      <w:r w:rsidR="006B3B18">
        <w:rPr>
          <w:rFonts w:ascii="Verdana" w:hAnsi="Verdana" w:cs="Verdana"/>
          <w:sz w:val="22"/>
          <w:szCs w:val="22"/>
        </w:rPr>
        <w:t>v platném znění a Pokyny pro zadávání veřejných zakázek v OPŽP 2014-2020</w:t>
      </w:r>
      <w:r w:rsidRPr="00D21923">
        <w:rPr>
          <w:rFonts w:ascii="Verdana" w:hAnsi="Verdana" w:cs="Verdana"/>
          <w:sz w:val="22"/>
          <w:szCs w:val="22"/>
        </w:rPr>
        <w:t xml:space="preserve">, verze </w:t>
      </w:r>
      <w:r w:rsidR="00671C7F">
        <w:rPr>
          <w:rFonts w:ascii="Verdana" w:hAnsi="Verdana" w:cs="Verdana"/>
          <w:sz w:val="22"/>
          <w:szCs w:val="22"/>
        </w:rPr>
        <w:t>9</w:t>
      </w:r>
      <w:r w:rsidR="006B3B18">
        <w:rPr>
          <w:rFonts w:ascii="Verdana" w:hAnsi="Verdana" w:cs="Verdana"/>
          <w:sz w:val="22"/>
          <w:szCs w:val="22"/>
        </w:rPr>
        <w:t xml:space="preserve">.0 ve znění účinného od </w:t>
      </w:r>
      <w:r w:rsidR="00671C7F">
        <w:rPr>
          <w:rFonts w:ascii="Verdana" w:hAnsi="Verdana" w:cs="Verdana"/>
          <w:sz w:val="22"/>
          <w:szCs w:val="22"/>
        </w:rPr>
        <w:t>28.8.2020</w:t>
      </w:r>
      <w:r w:rsidRPr="00D21923">
        <w:rPr>
          <w:rFonts w:ascii="Verdana" w:hAnsi="Verdana" w:cs="Verdana"/>
          <w:sz w:val="22"/>
          <w:szCs w:val="22"/>
        </w:rPr>
        <w:t xml:space="preserve"> (dále jen „</w:t>
      </w:r>
      <w:r w:rsidR="009D2531">
        <w:rPr>
          <w:rFonts w:ascii="Verdana" w:hAnsi="Verdana" w:cs="Verdana"/>
          <w:sz w:val="22"/>
          <w:szCs w:val="22"/>
        </w:rPr>
        <w:t>P</w:t>
      </w:r>
      <w:r w:rsidRPr="00D21923">
        <w:rPr>
          <w:rFonts w:ascii="Verdana" w:hAnsi="Verdana" w:cs="Verdana"/>
          <w:sz w:val="22"/>
          <w:szCs w:val="22"/>
        </w:rPr>
        <w:t>okyny OPŽP“).</w:t>
      </w:r>
    </w:p>
    <w:p w14:paraId="29574523" w14:textId="77777777" w:rsidR="00D46091" w:rsidRPr="00D21923" w:rsidRDefault="00D46091" w:rsidP="00D46091">
      <w:pPr>
        <w:tabs>
          <w:tab w:val="left" w:pos="360"/>
        </w:tabs>
        <w:spacing w:line="252" w:lineRule="auto"/>
        <w:jc w:val="both"/>
        <w:rPr>
          <w:rFonts w:ascii="Verdana" w:hAnsi="Verdana" w:cs="Verdana"/>
          <w:sz w:val="22"/>
          <w:szCs w:val="22"/>
        </w:rPr>
      </w:pPr>
      <w:r w:rsidRPr="00D21923">
        <w:rPr>
          <w:rFonts w:ascii="Verdana" w:hAnsi="Verdana" w:cs="Verdana"/>
          <w:sz w:val="22"/>
          <w:szCs w:val="22"/>
        </w:rPr>
        <w:tab/>
      </w:r>
      <w:r w:rsidRPr="00D21923">
        <w:rPr>
          <w:rFonts w:ascii="Verdana" w:hAnsi="Verdana" w:cs="Verdana"/>
          <w:sz w:val="22"/>
          <w:szCs w:val="22"/>
        </w:rPr>
        <w:tab/>
        <w:t xml:space="preserve">Zadávací dokumentace je souborem dokumentů, údajů, požadavků a technických podmínek zadavatele vymezujících předmět zakázky v podrobnostech nezbytných pro zpracování nabídky. Obsahuje podmínky zadavatele, které bude zadavatel posuzovat a jejichž nesplnění povede k vyřazení nabídek z další </w:t>
      </w:r>
      <w:r w:rsidR="00EB3133" w:rsidRPr="00D21923">
        <w:rPr>
          <w:rFonts w:ascii="Verdana" w:hAnsi="Verdana" w:cs="Verdana"/>
          <w:sz w:val="22"/>
          <w:szCs w:val="22"/>
        </w:rPr>
        <w:t>účasti v zadávacím</w:t>
      </w:r>
      <w:r w:rsidRPr="00D21923">
        <w:rPr>
          <w:rFonts w:ascii="Verdana" w:hAnsi="Verdana" w:cs="Verdana"/>
          <w:sz w:val="22"/>
          <w:szCs w:val="22"/>
        </w:rPr>
        <w:t xml:space="preserve"> řízení. </w:t>
      </w:r>
    </w:p>
    <w:p w14:paraId="14040C43" w14:textId="77777777" w:rsidR="00D46091" w:rsidRPr="00D21923" w:rsidRDefault="00D46091" w:rsidP="00D46091">
      <w:pPr>
        <w:tabs>
          <w:tab w:val="left" w:pos="360"/>
        </w:tabs>
        <w:spacing w:line="252" w:lineRule="auto"/>
        <w:jc w:val="both"/>
        <w:rPr>
          <w:rFonts w:ascii="Verdana" w:hAnsi="Verdana" w:cs="Verdana"/>
          <w:sz w:val="22"/>
          <w:szCs w:val="22"/>
        </w:rPr>
      </w:pPr>
      <w:r w:rsidRPr="00D21923">
        <w:rPr>
          <w:rFonts w:ascii="Verdana" w:hAnsi="Verdana" w:cs="Verdana"/>
          <w:sz w:val="22"/>
          <w:szCs w:val="22"/>
        </w:rPr>
        <w:tab/>
      </w:r>
      <w:r w:rsidRPr="00D21923">
        <w:rPr>
          <w:rFonts w:ascii="Verdana" w:hAnsi="Verdana" w:cs="Verdana"/>
          <w:sz w:val="22"/>
          <w:szCs w:val="22"/>
        </w:rPr>
        <w:tab/>
        <w:t xml:space="preserve">Podáním nabídky v zadávacím řízení přijímá uchazeč plně a bez výhrad zadávací podmínky, včetně všech příloh a případných dodatečných informací k těmto zadávacím podmínkám. Předpokládá se, že uchazeč před podáním nabídky pečlivě prostuduje všechny pokyny, formuláře, termíny a specifikace obsažené v zadávacích podmínkách a bude se jimi řídit. Zadavatel nemůže vzít v úvahu žádnou výhradu uchazeče k zadávacím podmínkám obsaženou v jeho nabídce. </w:t>
      </w:r>
    </w:p>
    <w:p w14:paraId="7A5710D2" w14:textId="77777777" w:rsidR="00D46091" w:rsidRPr="00D21923" w:rsidRDefault="00D46091" w:rsidP="00D46091">
      <w:pPr>
        <w:tabs>
          <w:tab w:val="left" w:pos="360"/>
        </w:tabs>
        <w:spacing w:line="252" w:lineRule="auto"/>
        <w:jc w:val="both"/>
        <w:rPr>
          <w:rFonts w:ascii="Verdana" w:hAnsi="Verdana" w:cs="Verdana"/>
          <w:color w:val="000000"/>
          <w:sz w:val="22"/>
          <w:szCs w:val="22"/>
        </w:rPr>
      </w:pPr>
      <w:r w:rsidRPr="00D21923">
        <w:rPr>
          <w:rFonts w:ascii="Verdana" w:hAnsi="Verdana" w:cs="Verdana"/>
          <w:sz w:val="22"/>
          <w:szCs w:val="22"/>
        </w:rPr>
        <w:lastRenderedPageBreak/>
        <w:tab/>
      </w:r>
      <w:r w:rsidRPr="00D21923">
        <w:rPr>
          <w:rFonts w:ascii="Verdana" w:hAnsi="Verdana" w:cs="Verdana"/>
          <w:sz w:val="22"/>
          <w:szCs w:val="22"/>
        </w:rPr>
        <w:tab/>
      </w:r>
      <w:r w:rsidRPr="00D21923">
        <w:rPr>
          <w:rFonts w:ascii="Verdana" w:hAnsi="Verdana" w:cs="Verdana"/>
          <w:color w:val="000000"/>
          <w:sz w:val="22"/>
          <w:szCs w:val="22"/>
        </w:rPr>
        <w:t xml:space="preserve">Zadavatel je veřejným zadavatelem. Plnění, které je předmětem zadávacího řízení je spolufinancováno </w:t>
      </w:r>
      <w:r w:rsidR="006B3B18">
        <w:rPr>
          <w:rFonts w:ascii="Verdana" w:hAnsi="Verdana" w:cs="Verdana"/>
          <w:color w:val="000000"/>
          <w:sz w:val="22"/>
          <w:szCs w:val="22"/>
        </w:rPr>
        <w:t>Evropskou unií – Fondem soudržnosti / Evropským fondem pro regionální rozvoj / Evropskými strukturálními a investičními fo</w:t>
      </w:r>
      <w:r w:rsidR="00281B14">
        <w:rPr>
          <w:rFonts w:ascii="Verdana" w:hAnsi="Verdana" w:cs="Verdana"/>
          <w:color w:val="000000"/>
          <w:sz w:val="22"/>
          <w:szCs w:val="22"/>
        </w:rPr>
        <w:t>n</w:t>
      </w:r>
      <w:r w:rsidR="006B3B18">
        <w:rPr>
          <w:rFonts w:ascii="Verdana" w:hAnsi="Verdana" w:cs="Verdana"/>
          <w:color w:val="000000"/>
          <w:sz w:val="22"/>
          <w:szCs w:val="22"/>
        </w:rPr>
        <w:t>dy v rámci Operačního programu Životní prostředí</w:t>
      </w:r>
      <w:r w:rsidRPr="00D21923">
        <w:rPr>
          <w:rFonts w:ascii="Verdana" w:hAnsi="Verdana" w:cs="Verdana"/>
          <w:color w:val="000000"/>
          <w:sz w:val="22"/>
          <w:szCs w:val="22"/>
        </w:rPr>
        <w:t xml:space="preserve">. Dodavatel je povinen řídit se relevantními pravidly OPŽP pro příjemce dotace. </w:t>
      </w:r>
      <w:r w:rsidR="00BA6EBF" w:rsidRPr="00BA6EBF">
        <w:rPr>
          <w:rFonts w:ascii="Verdana" w:hAnsi="Verdana" w:cs="Verdana"/>
          <w:color w:val="000000"/>
          <w:sz w:val="22"/>
          <w:szCs w:val="22"/>
        </w:rPr>
        <w:t>Zadavatel se zavazuje dodržovat pravidla a zásady Smlouvy o EU a Smlouvy o fungování EU. Tyto zásady zahrnují volný pohyb osob, zboží, právo usazování, volný pohyb služeb, nediskriminační přístup, rovné zacházení, transparentnost, proporcionalitu a vzájemné uznávání. Zadavatel zpracoval tuto zadávací dokumentaci dle svých nejlepších znalostí a zkušeností s cílem zajistit transparentní, nediskriminační a hospodárné zadání  veřejné zakázky.</w:t>
      </w:r>
    </w:p>
    <w:p w14:paraId="792D481D" w14:textId="77777777" w:rsidR="00D46091" w:rsidRPr="00D21923" w:rsidRDefault="00D46091" w:rsidP="00D46091">
      <w:pPr>
        <w:tabs>
          <w:tab w:val="left" w:pos="360"/>
        </w:tabs>
        <w:spacing w:line="252" w:lineRule="auto"/>
        <w:jc w:val="both"/>
        <w:rPr>
          <w:rFonts w:ascii="Verdana" w:hAnsi="Verdana" w:cs="Verdana"/>
          <w:sz w:val="22"/>
          <w:szCs w:val="22"/>
        </w:rPr>
      </w:pPr>
      <w:r w:rsidRPr="00D21923">
        <w:rPr>
          <w:rFonts w:ascii="Verdana" w:hAnsi="Verdana" w:cs="Verdana"/>
          <w:color w:val="000000"/>
          <w:sz w:val="22"/>
          <w:szCs w:val="22"/>
        </w:rPr>
        <w:tab/>
      </w:r>
      <w:r w:rsidRPr="00D21923">
        <w:rPr>
          <w:rFonts w:ascii="Verdana" w:hAnsi="Verdana" w:cs="Verdana"/>
          <w:color w:val="000000"/>
          <w:sz w:val="22"/>
          <w:szCs w:val="22"/>
        </w:rPr>
        <w:tab/>
      </w:r>
      <w:r w:rsidRPr="00D21923">
        <w:rPr>
          <w:rFonts w:ascii="Verdana" w:hAnsi="Verdana" w:cs="Verdana"/>
          <w:sz w:val="22"/>
          <w:szCs w:val="22"/>
        </w:rPr>
        <w:t xml:space="preserve"> </w:t>
      </w:r>
    </w:p>
    <w:p w14:paraId="59347C3E" w14:textId="1C1ABD46" w:rsidR="00D46091" w:rsidRPr="00D21923" w:rsidRDefault="00D46091" w:rsidP="00D46091">
      <w:pPr>
        <w:tabs>
          <w:tab w:val="left" w:pos="360"/>
        </w:tabs>
        <w:spacing w:line="252" w:lineRule="auto"/>
        <w:jc w:val="both"/>
        <w:rPr>
          <w:rFonts w:ascii="Verdana" w:hAnsi="Verdana" w:cs="Verdana"/>
          <w:color w:val="000000"/>
          <w:sz w:val="22"/>
          <w:szCs w:val="22"/>
        </w:rPr>
      </w:pP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color w:val="000000"/>
          <w:sz w:val="22"/>
          <w:szCs w:val="22"/>
        </w:rPr>
        <w:t xml:space="preserve">Dodavatel je oprávněn požadovat po zadavateli dodatečné informace k zadávacím podmínkám. Žádost o dodatečné informace musí být </w:t>
      </w:r>
      <w:r w:rsidRPr="00D21923">
        <w:rPr>
          <w:rFonts w:ascii="Verdana" w:hAnsi="Verdana" w:cs="Verdana"/>
          <w:sz w:val="22"/>
          <w:szCs w:val="22"/>
        </w:rPr>
        <w:t>administrátorovi</w:t>
      </w:r>
      <w:r w:rsidRPr="00D21923">
        <w:rPr>
          <w:rFonts w:ascii="Verdana" w:hAnsi="Verdana" w:cs="Verdana"/>
          <w:color w:val="000000"/>
          <w:sz w:val="22"/>
          <w:szCs w:val="22"/>
        </w:rPr>
        <w:t xml:space="preserve"> doručena </w:t>
      </w:r>
      <w:r w:rsidR="00177AFC" w:rsidRPr="00D21923">
        <w:rPr>
          <w:rFonts w:ascii="Verdana" w:hAnsi="Verdana" w:cs="Verdana"/>
          <w:b/>
          <w:bCs/>
          <w:color w:val="000000"/>
          <w:sz w:val="22"/>
          <w:szCs w:val="22"/>
        </w:rPr>
        <w:t>nejpozději</w:t>
      </w:r>
      <w:r w:rsidR="00177AFC" w:rsidRPr="00D21923">
        <w:rPr>
          <w:rFonts w:ascii="Verdana" w:hAnsi="Verdana" w:cs="Verdana"/>
          <w:color w:val="000000"/>
          <w:sz w:val="22"/>
          <w:szCs w:val="22"/>
        </w:rPr>
        <w:t xml:space="preserve"> </w:t>
      </w:r>
      <w:r w:rsidR="00CC038B" w:rsidRPr="00CC038B">
        <w:rPr>
          <w:rFonts w:ascii="Verdana" w:hAnsi="Verdana" w:cs="Verdana"/>
          <w:b/>
          <w:color w:val="000000"/>
          <w:sz w:val="22"/>
          <w:szCs w:val="22"/>
        </w:rPr>
        <w:t>4</w:t>
      </w:r>
      <w:r w:rsidR="00177AFC" w:rsidRPr="00CC038B">
        <w:rPr>
          <w:rFonts w:ascii="Verdana" w:hAnsi="Verdana" w:cs="Verdana"/>
          <w:b/>
          <w:color w:val="000000"/>
          <w:sz w:val="22"/>
          <w:szCs w:val="22"/>
        </w:rPr>
        <w:t xml:space="preserve"> </w:t>
      </w:r>
      <w:r w:rsidR="00177AFC" w:rsidRPr="00D21923">
        <w:rPr>
          <w:rFonts w:ascii="Verdana" w:hAnsi="Verdana" w:cs="Verdana"/>
          <w:b/>
          <w:bCs/>
          <w:color w:val="000000"/>
          <w:sz w:val="22"/>
          <w:szCs w:val="22"/>
        </w:rPr>
        <w:t>pracovní</w:t>
      </w:r>
      <w:r w:rsidRPr="00D21923">
        <w:rPr>
          <w:rFonts w:ascii="Verdana" w:hAnsi="Verdana" w:cs="Verdana"/>
          <w:b/>
          <w:bCs/>
          <w:color w:val="000000"/>
          <w:sz w:val="22"/>
          <w:szCs w:val="22"/>
        </w:rPr>
        <w:t xml:space="preserve"> dny</w:t>
      </w:r>
      <w:r w:rsidRPr="00D21923">
        <w:rPr>
          <w:rFonts w:ascii="Verdana" w:hAnsi="Verdana" w:cs="Verdana"/>
          <w:color w:val="000000"/>
          <w:sz w:val="22"/>
          <w:szCs w:val="22"/>
        </w:rPr>
        <w:t xml:space="preserve"> před uplynutím lhůty pro podání nabídek a musí obsahovat kontaktní údaje uchazeče. Žádosti o dodatečné informace musí být zaslány na adresu: EPRON – Consulting, s.r.o., Sobůlky 290, 697 01 Kyjov nebo na e-mail: </w:t>
      </w:r>
      <w:hyperlink r:id="rId8" w:history="1">
        <w:r w:rsidR="00ED6AB6" w:rsidRPr="00AB2B5D">
          <w:rPr>
            <w:rStyle w:val="Hypertextovodkaz"/>
            <w:rFonts w:ascii="Verdana" w:hAnsi="Verdana" w:cs="Verdana"/>
            <w:sz w:val="22"/>
            <w:szCs w:val="22"/>
          </w:rPr>
          <w:t>solansky@epron.eu</w:t>
        </w:r>
      </w:hyperlink>
      <w:r w:rsidR="00ED6AB6">
        <w:rPr>
          <w:rFonts w:ascii="Verdana" w:hAnsi="Verdana" w:cs="Verdana"/>
          <w:color w:val="2300DC"/>
          <w:sz w:val="22"/>
          <w:szCs w:val="22"/>
          <w:u w:val="single"/>
        </w:rPr>
        <w:t xml:space="preserve"> nebo vaclavsolansky@gmail.com</w:t>
      </w:r>
      <w:r w:rsidRPr="00D21923">
        <w:rPr>
          <w:rFonts w:ascii="Verdana" w:hAnsi="Verdana" w:cs="Verdana"/>
          <w:color w:val="000000"/>
          <w:sz w:val="22"/>
          <w:szCs w:val="22"/>
        </w:rPr>
        <w:t xml:space="preserve">. Elektronicky podané žádosti o dodatečné informace musí být opatřeny certifikovaným elektronickým podpisem. Zadavatel, prostřednictvím </w:t>
      </w:r>
      <w:r w:rsidRPr="00D21923">
        <w:rPr>
          <w:rFonts w:ascii="Verdana" w:hAnsi="Verdana" w:cs="Verdana"/>
          <w:sz w:val="22"/>
          <w:szCs w:val="22"/>
        </w:rPr>
        <w:t>administrátora</w:t>
      </w:r>
      <w:r w:rsidRPr="00D21923">
        <w:rPr>
          <w:rFonts w:ascii="Verdana" w:hAnsi="Verdana" w:cs="Verdana"/>
          <w:color w:val="000000"/>
          <w:sz w:val="22"/>
          <w:szCs w:val="22"/>
        </w:rPr>
        <w:t xml:space="preserve">, odešle </w:t>
      </w:r>
      <w:r w:rsidR="00CC038B">
        <w:rPr>
          <w:rFonts w:ascii="Verdana" w:hAnsi="Verdana" w:cs="Verdana"/>
          <w:color w:val="000000"/>
          <w:sz w:val="22"/>
          <w:szCs w:val="22"/>
        </w:rPr>
        <w:t xml:space="preserve">vysvětlení zadávacích podmínek, případně související dokumenty, </w:t>
      </w:r>
      <w:r w:rsidR="00CC038B" w:rsidRPr="00CC038B">
        <w:rPr>
          <w:rFonts w:ascii="Verdana" w:hAnsi="Verdana" w:cs="Verdana"/>
          <w:b/>
          <w:color w:val="000000"/>
          <w:sz w:val="22"/>
          <w:szCs w:val="22"/>
        </w:rPr>
        <w:t>nejpozději do 2 pracovních dnů po doručení žádosti</w:t>
      </w:r>
      <w:r w:rsidR="00CC038B">
        <w:rPr>
          <w:rFonts w:ascii="Verdana" w:hAnsi="Verdana" w:cs="Verdana"/>
          <w:color w:val="000000"/>
          <w:sz w:val="22"/>
          <w:szCs w:val="22"/>
        </w:rPr>
        <w:t>.</w:t>
      </w:r>
    </w:p>
    <w:p w14:paraId="4D8F2C2A" w14:textId="1E1C2324" w:rsidR="00D46091" w:rsidRPr="00D21923" w:rsidRDefault="00D46091" w:rsidP="00D46091">
      <w:pPr>
        <w:tabs>
          <w:tab w:val="left" w:pos="360"/>
        </w:tabs>
        <w:spacing w:line="252" w:lineRule="auto"/>
        <w:jc w:val="both"/>
        <w:rPr>
          <w:rFonts w:ascii="Verdana" w:hAnsi="Verdana" w:cs="Verdana"/>
          <w:color w:val="000000"/>
          <w:sz w:val="22"/>
          <w:szCs w:val="22"/>
        </w:rPr>
      </w:pPr>
      <w:r w:rsidRPr="00D21923">
        <w:rPr>
          <w:rFonts w:ascii="Verdana" w:hAnsi="Verdana" w:cs="Verdana"/>
          <w:color w:val="000000"/>
          <w:sz w:val="22"/>
          <w:szCs w:val="22"/>
        </w:rPr>
        <w:t xml:space="preserve">Zadávací dokumentace je poskytnuta </w:t>
      </w:r>
      <w:r w:rsidRPr="00D21923">
        <w:rPr>
          <w:rFonts w:ascii="Verdana" w:hAnsi="Verdana" w:cs="Verdana"/>
          <w:b/>
          <w:bCs/>
          <w:color w:val="000000"/>
          <w:sz w:val="22"/>
          <w:szCs w:val="22"/>
        </w:rPr>
        <w:t>bezúplatně.</w:t>
      </w:r>
    </w:p>
    <w:p w14:paraId="089E38B4" w14:textId="77777777" w:rsidR="00D46091" w:rsidRPr="00D21923" w:rsidRDefault="00D46091" w:rsidP="00334ACE">
      <w:pPr>
        <w:tabs>
          <w:tab w:val="left" w:pos="360"/>
        </w:tabs>
        <w:spacing w:line="252" w:lineRule="auto"/>
        <w:jc w:val="both"/>
        <w:rPr>
          <w:rFonts w:ascii="Verdana" w:hAnsi="Verdana"/>
          <w:sz w:val="22"/>
          <w:szCs w:val="22"/>
        </w:rPr>
      </w:pPr>
      <w:r w:rsidRPr="00D21923">
        <w:rPr>
          <w:rFonts w:ascii="Verdana" w:hAnsi="Verdana" w:cs="Verdana"/>
          <w:sz w:val="22"/>
          <w:szCs w:val="22"/>
        </w:rPr>
        <w:t xml:space="preserve">Vypracování nabídky dodavatelem je bezplatné a zadavateli tímto nevzniká žádný závazek vůči dodavateli. </w:t>
      </w:r>
    </w:p>
    <w:p w14:paraId="38F20504" w14:textId="77777777" w:rsidR="00D46091" w:rsidRPr="00D21923" w:rsidRDefault="00D46091" w:rsidP="00D46091">
      <w:pPr>
        <w:tabs>
          <w:tab w:val="left" w:pos="360"/>
        </w:tabs>
        <w:spacing w:line="252" w:lineRule="auto"/>
        <w:jc w:val="both"/>
        <w:rPr>
          <w:rFonts w:ascii="Verdana" w:hAnsi="Verdana"/>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466"/>
      </w:tblGrid>
      <w:tr w:rsidR="00D46091" w:rsidRPr="00D21923" w14:paraId="0DA118F7" w14:textId="77777777" w:rsidTr="00177AFC">
        <w:trPr>
          <w:trHeight w:val="1923"/>
        </w:trPr>
        <w:tc>
          <w:tcPr>
            <w:tcW w:w="946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7B74A10" w14:textId="77777777" w:rsidR="00D46091" w:rsidRPr="00D21923" w:rsidRDefault="00D46091" w:rsidP="00177AFC">
            <w:pPr>
              <w:tabs>
                <w:tab w:val="left" w:pos="360"/>
              </w:tabs>
              <w:snapToGrid w:val="0"/>
              <w:spacing w:line="252" w:lineRule="auto"/>
              <w:ind w:right="57"/>
              <w:jc w:val="both"/>
              <w:rPr>
                <w:rFonts w:ascii="Verdana" w:hAnsi="Verdana"/>
                <w:sz w:val="22"/>
                <w:szCs w:val="22"/>
              </w:rPr>
            </w:pPr>
            <w:r w:rsidRPr="00D21923">
              <w:rPr>
                <w:rFonts w:ascii="Verdana" w:hAnsi="Verdana" w:cs="Verdana"/>
                <w:color w:val="000000"/>
                <w:sz w:val="22"/>
                <w:szCs w:val="22"/>
              </w:rPr>
              <w:t>Obsahují-li zadávací podmínky, výkazy výměr či jiné podklady pro zpracování nabídky poskytnuté zadavatelem požadavky nebo odkazy na obchodní firmy, názvy nebo jména a příjmení, specifická označení zboží a služeb, které platí pro určitou osobu, popřípadě její organizační složku za příznačné, patenty na vynálezy, užitné vzory, průmyslové vzory, ochranné známky nebo označení původu, pokud by to vedlo ke zvýhodnění nebo vyloučení určitých uchazečů nebo určitých výrobků, má se za to, že zadavatel připouští pro plnění  zakázky použití jiných, kvalitativně a technicky obdobných řešení.</w:t>
            </w:r>
          </w:p>
        </w:tc>
      </w:tr>
    </w:tbl>
    <w:p w14:paraId="78476457" w14:textId="77777777" w:rsidR="00D46091" w:rsidRPr="00D21923" w:rsidRDefault="00D46091" w:rsidP="00D46091">
      <w:pPr>
        <w:pStyle w:val="Nadpis"/>
        <w:spacing w:before="0" w:after="0" w:line="252" w:lineRule="auto"/>
        <w:rPr>
          <w:rFonts w:ascii="Verdana" w:hAnsi="Verdana"/>
          <w:sz w:val="22"/>
          <w:szCs w:val="22"/>
        </w:rPr>
      </w:pPr>
    </w:p>
    <w:p w14:paraId="65E148AD" w14:textId="77777777" w:rsidR="00D46091" w:rsidRPr="00D21923" w:rsidRDefault="00D46091" w:rsidP="00D46091">
      <w:pPr>
        <w:pStyle w:val="Zkladntext"/>
        <w:spacing w:after="0" w:line="288" w:lineRule="auto"/>
        <w:rPr>
          <w:rFonts w:ascii="Verdana" w:hAnsi="Verdana" w:cs="Verdana"/>
          <w:b/>
          <w:bCs/>
          <w:sz w:val="22"/>
          <w:szCs w:val="22"/>
        </w:rPr>
      </w:pPr>
    </w:p>
    <w:p w14:paraId="0EAE046B" w14:textId="77777777" w:rsidR="00D46091" w:rsidRPr="00D21923" w:rsidRDefault="00D46091" w:rsidP="00D46091">
      <w:pPr>
        <w:pStyle w:val="Nadpis"/>
        <w:shd w:val="clear" w:color="auto" w:fill="CCCCCC"/>
        <w:spacing w:before="0" w:after="113" w:line="288" w:lineRule="auto"/>
        <w:rPr>
          <w:rStyle w:val="Siln"/>
          <w:rFonts w:ascii="Verdana" w:hAnsi="Verdana" w:cs="Verdana"/>
          <w:sz w:val="22"/>
          <w:szCs w:val="22"/>
        </w:rPr>
      </w:pPr>
      <w:r w:rsidRPr="00D21923">
        <w:rPr>
          <w:rFonts w:ascii="Verdana" w:hAnsi="Verdana" w:cs="Verdana"/>
          <w:b/>
          <w:bCs/>
          <w:sz w:val="22"/>
          <w:szCs w:val="22"/>
        </w:rPr>
        <w:t>2. Identifikační údaje zadavatele</w:t>
      </w:r>
    </w:p>
    <w:p w14:paraId="44EC421B" w14:textId="33001F1F" w:rsidR="00D46091" w:rsidRPr="00D21923" w:rsidRDefault="00DE3232" w:rsidP="00D46091">
      <w:pPr>
        <w:pStyle w:val="Zkladntext"/>
        <w:spacing w:after="0" w:line="252" w:lineRule="auto"/>
        <w:rPr>
          <w:rStyle w:val="Siln"/>
          <w:rFonts w:ascii="Verdana" w:hAnsi="Verdana" w:cs="Verdana"/>
          <w:b w:val="0"/>
          <w:bCs w:val="0"/>
          <w:sz w:val="22"/>
          <w:szCs w:val="22"/>
        </w:rPr>
      </w:pPr>
      <w:r>
        <w:rPr>
          <w:rStyle w:val="Siln"/>
          <w:rFonts w:ascii="Verdana" w:hAnsi="Verdana" w:cs="Verdana"/>
          <w:sz w:val="22"/>
          <w:szCs w:val="22"/>
        </w:rPr>
        <w:t xml:space="preserve">Obec </w:t>
      </w:r>
      <w:r w:rsidR="00E044F0">
        <w:rPr>
          <w:rStyle w:val="Siln"/>
          <w:rFonts w:ascii="Verdana" w:hAnsi="Verdana" w:cs="Verdana"/>
          <w:sz w:val="22"/>
          <w:szCs w:val="22"/>
        </w:rPr>
        <w:t>Stránecká Zhoř</w:t>
      </w:r>
    </w:p>
    <w:p w14:paraId="7B143497" w14:textId="1A1BF9A5" w:rsidR="00E044F0" w:rsidRDefault="00E044F0" w:rsidP="005D0585">
      <w:pPr>
        <w:pStyle w:val="Zkladntext"/>
        <w:spacing w:after="0" w:line="252" w:lineRule="auto"/>
        <w:rPr>
          <w:rStyle w:val="Siln"/>
          <w:rFonts w:ascii="Verdana" w:hAnsi="Verdana" w:cs="Verdana"/>
          <w:b w:val="0"/>
          <w:bCs w:val="0"/>
          <w:sz w:val="22"/>
          <w:szCs w:val="22"/>
        </w:rPr>
      </w:pPr>
      <w:r>
        <w:rPr>
          <w:rStyle w:val="Siln"/>
          <w:rFonts w:ascii="Verdana" w:hAnsi="Verdana" w:cs="Verdana"/>
          <w:b w:val="0"/>
          <w:bCs w:val="0"/>
          <w:sz w:val="22"/>
          <w:szCs w:val="22"/>
        </w:rPr>
        <w:t>č</w:t>
      </w:r>
      <w:r w:rsidRPr="00E044F0">
        <w:rPr>
          <w:rStyle w:val="Siln"/>
          <w:rFonts w:ascii="Verdana" w:hAnsi="Verdana" w:cs="Verdana"/>
          <w:b w:val="0"/>
          <w:bCs w:val="0"/>
          <w:sz w:val="22"/>
          <w:szCs w:val="22"/>
        </w:rPr>
        <w:t xml:space="preserve">.p. 35, 594 42 Stránecká Zhoř </w:t>
      </w:r>
    </w:p>
    <w:p w14:paraId="398F3FD7" w14:textId="4D0BC276" w:rsidR="005D0585" w:rsidRPr="00D21923" w:rsidRDefault="00D46091" w:rsidP="005D0585">
      <w:pPr>
        <w:pStyle w:val="Zkladntext"/>
        <w:spacing w:after="0" w:line="252" w:lineRule="auto"/>
        <w:rPr>
          <w:rStyle w:val="Siln"/>
          <w:rFonts w:ascii="Verdana" w:hAnsi="Verdana" w:cs="Verdana"/>
          <w:b w:val="0"/>
          <w:bCs w:val="0"/>
          <w:sz w:val="22"/>
          <w:szCs w:val="22"/>
        </w:rPr>
      </w:pPr>
      <w:r w:rsidRPr="00D21923">
        <w:rPr>
          <w:rStyle w:val="Siln"/>
          <w:rFonts w:ascii="Verdana" w:hAnsi="Verdana" w:cs="Verdana"/>
          <w:b w:val="0"/>
          <w:bCs w:val="0"/>
          <w:sz w:val="22"/>
          <w:szCs w:val="22"/>
        </w:rPr>
        <w:t xml:space="preserve">IČ: </w:t>
      </w:r>
      <w:r w:rsidR="00E044F0" w:rsidRPr="00E044F0">
        <w:rPr>
          <w:rStyle w:val="Siln"/>
          <w:rFonts w:ascii="Verdana" w:hAnsi="Verdana" w:cs="Verdana"/>
          <w:b w:val="0"/>
          <w:bCs w:val="0"/>
          <w:sz w:val="22"/>
          <w:szCs w:val="22"/>
        </w:rPr>
        <w:t>00599841</w:t>
      </w:r>
    </w:p>
    <w:p w14:paraId="4790F565" w14:textId="77777777" w:rsidR="00D46091" w:rsidRPr="00D21923" w:rsidRDefault="00D46091" w:rsidP="005D0585">
      <w:pPr>
        <w:pStyle w:val="Zkladntext"/>
        <w:spacing w:after="0" w:line="252" w:lineRule="auto"/>
        <w:rPr>
          <w:rFonts w:ascii="Verdana" w:hAnsi="Verdana" w:cs="Verdana"/>
          <w:sz w:val="22"/>
          <w:szCs w:val="22"/>
        </w:rPr>
      </w:pPr>
      <w:r w:rsidRPr="00D21923">
        <w:rPr>
          <w:rFonts w:ascii="Verdana" w:hAnsi="Verdana" w:cs="Verdana"/>
          <w:sz w:val="22"/>
          <w:szCs w:val="22"/>
        </w:rPr>
        <w:t xml:space="preserve">Právní forma: 801 - Obec nebo městská část hlavního města Prahy </w:t>
      </w:r>
    </w:p>
    <w:p w14:paraId="415E2963" w14:textId="77777777" w:rsidR="00E044F0" w:rsidRDefault="00E044F0" w:rsidP="00A6595E">
      <w:pPr>
        <w:pStyle w:val="Zkladntext"/>
        <w:spacing w:after="0" w:line="252" w:lineRule="auto"/>
        <w:rPr>
          <w:rFonts w:ascii="Verdana" w:hAnsi="Verdana" w:cs="Verdana"/>
          <w:sz w:val="22"/>
          <w:szCs w:val="22"/>
        </w:rPr>
      </w:pPr>
      <w:r w:rsidRPr="00E044F0">
        <w:rPr>
          <w:rFonts w:ascii="Verdana" w:hAnsi="Verdana" w:cs="Verdana"/>
          <w:sz w:val="22"/>
          <w:szCs w:val="22"/>
        </w:rPr>
        <w:t>596817 - Stránecká Zhoř</w:t>
      </w:r>
    </w:p>
    <w:p w14:paraId="1BB0043A" w14:textId="5ACE33EF" w:rsidR="00D46091" w:rsidRDefault="00E044F0" w:rsidP="00A6595E">
      <w:pPr>
        <w:pStyle w:val="Zkladntext"/>
        <w:spacing w:after="0" w:line="252" w:lineRule="auto"/>
        <w:rPr>
          <w:rFonts w:ascii="Verdana" w:hAnsi="Verdana" w:cs="Verdana"/>
          <w:sz w:val="22"/>
          <w:szCs w:val="22"/>
        </w:rPr>
      </w:pPr>
      <w:r w:rsidRPr="00E044F0">
        <w:rPr>
          <w:rFonts w:ascii="Verdana" w:hAnsi="Verdana" w:cs="Verdana"/>
          <w:sz w:val="22"/>
          <w:szCs w:val="22"/>
        </w:rPr>
        <w:t>CZ0635 - Žďár nad Sázavou</w:t>
      </w:r>
      <w:r w:rsidR="00D46091" w:rsidRPr="00D21923">
        <w:rPr>
          <w:rFonts w:ascii="Verdana" w:hAnsi="Verdana" w:cs="Verdana"/>
          <w:sz w:val="22"/>
          <w:szCs w:val="22"/>
        </w:rPr>
        <w:t xml:space="preserve">, </w:t>
      </w:r>
      <w:r>
        <w:rPr>
          <w:rFonts w:ascii="Verdana" w:hAnsi="Verdana" w:cs="Verdana"/>
          <w:sz w:val="22"/>
          <w:szCs w:val="22"/>
        </w:rPr>
        <w:t>kraj Vysočina</w:t>
      </w:r>
    </w:p>
    <w:p w14:paraId="4A9EF58B" w14:textId="77777777" w:rsidR="00A6595E" w:rsidRPr="00D21923" w:rsidRDefault="00A6595E" w:rsidP="00A6595E">
      <w:pPr>
        <w:pStyle w:val="Zkladntext"/>
        <w:spacing w:after="0" w:line="252" w:lineRule="auto"/>
        <w:rPr>
          <w:rFonts w:ascii="Verdana" w:hAnsi="Verdana" w:cs="Verdana"/>
          <w:sz w:val="22"/>
          <w:szCs w:val="22"/>
        </w:rPr>
      </w:pPr>
    </w:p>
    <w:p w14:paraId="4F3EB27B" w14:textId="77777777" w:rsidR="00D46091" w:rsidRPr="00D21923" w:rsidRDefault="00D46091" w:rsidP="00D46091">
      <w:pPr>
        <w:pStyle w:val="Nadpis"/>
        <w:shd w:val="clear" w:color="auto" w:fill="CCCCCC"/>
        <w:spacing w:before="0" w:after="113" w:line="288" w:lineRule="auto"/>
        <w:rPr>
          <w:rFonts w:ascii="Verdana" w:hAnsi="Verdana" w:cs="Verdana"/>
          <w:sz w:val="22"/>
          <w:szCs w:val="22"/>
        </w:rPr>
      </w:pPr>
      <w:r w:rsidRPr="00D21923">
        <w:rPr>
          <w:rFonts w:ascii="Verdana" w:hAnsi="Verdana" w:cs="Verdana"/>
          <w:b/>
          <w:bCs/>
          <w:sz w:val="22"/>
          <w:szCs w:val="22"/>
        </w:rPr>
        <w:lastRenderedPageBreak/>
        <w:t xml:space="preserve">3. Identifikační </w:t>
      </w:r>
      <w:r w:rsidR="00BA6EBF">
        <w:rPr>
          <w:rFonts w:ascii="Verdana" w:hAnsi="Verdana" w:cs="Verdana"/>
          <w:b/>
          <w:bCs/>
          <w:sz w:val="22"/>
          <w:szCs w:val="22"/>
        </w:rPr>
        <w:t>údaje dalších osob</w:t>
      </w:r>
    </w:p>
    <w:p w14:paraId="3352027C" w14:textId="77777777" w:rsidR="00BA6EBF" w:rsidRPr="00BA6EBF" w:rsidRDefault="00BA6EBF" w:rsidP="00BA6EBF">
      <w:pPr>
        <w:spacing w:line="264" w:lineRule="auto"/>
        <w:ind w:firstLine="708"/>
        <w:jc w:val="both"/>
        <w:rPr>
          <w:rFonts w:ascii="Verdana" w:hAnsi="Verdana" w:cs="Verdana"/>
          <w:b/>
          <w:sz w:val="22"/>
          <w:szCs w:val="22"/>
        </w:rPr>
      </w:pPr>
      <w:r w:rsidRPr="00BA6EBF">
        <w:rPr>
          <w:rFonts w:ascii="Verdana" w:hAnsi="Verdana" w:cs="Verdana"/>
          <w:b/>
          <w:sz w:val="22"/>
          <w:szCs w:val="22"/>
        </w:rPr>
        <w:t>3.1 Zástupce zadavatele</w:t>
      </w:r>
    </w:p>
    <w:p w14:paraId="6C3614CE" w14:textId="77777777" w:rsidR="00D46091" w:rsidRDefault="00D46091" w:rsidP="00D46091">
      <w:pPr>
        <w:spacing w:line="264" w:lineRule="auto"/>
        <w:jc w:val="both"/>
        <w:rPr>
          <w:rFonts w:ascii="Verdana" w:hAnsi="Verdana" w:cs="Verdana"/>
          <w:sz w:val="22"/>
          <w:szCs w:val="22"/>
        </w:rPr>
      </w:pPr>
      <w:r w:rsidRPr="00D21923">
        <w:rPr>
          <w:rFonts w:ascii="Verdana" w:hAnsi="Verdana" w:cs="Verdana"/>
          <w:sz w:val="22"/>
          <w:szCs w:val="22"/>
        </w:rPr>
        <w:t xml:space="preserve">V souladu s § </w:t>
      </w:r>
      <w:r w:rsidR="00BA6EBF">
        <w:rPr>
          <w:rFonts w:ascii="Verdana" w:hAnsi="Verdana" w:cs="Verdana"/>
          <w:sz w:val="22"/>
          <w:szCs w:val="22"/>
        </w:rPr>
        <w:t>43</w:t>
      </w:r>
      <w:r w:rsidRPr="00D21923">
        <w:rPr>
          <w:rFonts w:ascii="Verdana" w:hAnsi="Verdana" w:cs="Verdana"/>
          <w:sz w:val="22"/>
          <w:szCs w:val="22"/>
        </w:rPr>
        <w:t xml:space="preserve"> Zákona </w:t>
      </w:r>
      <w:r w:rsidR="00BA6EBF" w:rsidRPr="00BA6EBF">
        <w:rPr>
          <w:rFonts w:ascii="Verdana" w:hAnsi="Verdana" w:cs="Verdana"/>
          <w:sz w:val="22"/>
          <w:szCs w:val="22"/>
        </w:rPr>
        <w:t>smluvně zastupuje zadavatele níže uvedená osoba, kterou zadavatel pověřil výkonem práv a povinností souvisejících s tímto zadávacím řízením. Tato osoba splňuje požadavek na absenci střetu zájmů podle § 44 Zákona. Pokud není v zadávacích podmínkách výslovně uvedeno jinak, zasílá uchazeč všechna podání v listinné podobě, která v tomto řízení učiní, na níže uvedenou kontaktní adresu.</w:t>
      </w:r>
    </w:p>
    <w:p w14:paraId="71C900CB" w14:textId="77777777" w:rsidR="00BA6EBF" w:rsidRPr="00D21923" w:rsidRDefault="00BA6EBF" w:rsidP="00D46091">
      <w:pPr>
        <w:spacing w:line="264" w:lineRule="auto"/>
        <w:jc w:val="both"/>
        <w:rPr>
          <w:rFonts w:ascii="Verdana" w:hAnsi="Verdana" w:cs="Verdana"/>
          <w:sz w:val="22"/>
          <w:szCs w:val="22"/>
        </w:rPr>
      </w:pPr>
    </w:p>
    <w:p w14:paraId="4730638E" w14:textId="77777777" w:rsidR="00D46091" w:rsidRPr="00D21923" w:rsidRDefault="00D46091" w:rsidP="00D46091">
      <w:pPr>
        <w:autoSpaceDE w:val="0"/>
        <w:spacing w:line="264" w:lineRule="auto"/>
        <w:jc w:val="both"/>
        <w:rPr>
          <w:rFonts w:ascii="Verdana" w:hAnsi="Verdana" w:cs="Verdana"/>
          <w:b/>
          <w:bCs/>
          <w:color w:val="000000"/>
          <w:sz w:val="22"/>
          <w:szCs w:val="22"/>
        </w:rPr>
      </w:pPr>
      <w:r w:rsidRPr="00D21923">
        <w:rPr>
          <w:rFonts w:ascii="Verdana" w:hAnsi="Verdana" w:cs="Verdana"/>
          <w:b/>
          <w:bCs/>
          <w:color w:val="000000"/>
          <w:sz w:val="22"/>
          <w:szCs w:val="22"/>
        </w:rPr>
        <w:t>EPRON – Consulting, s.r.o.</w:t>
      </w:r>
    </w:p>
    <w:p w14:paraId="26682983" w14:textId="77777777" w:rsidR="00D46091" w:rsidRPr="00D21923" w:rsidRDefault="00D46091" w:rsidP="00D46091">
      <w:pPr>
        <w:autoSpaceDE w:val="0"/>
        <w:spacing w:line="264" w:lineRule="auto"/>
        <w:jc w:val="both"/>
        <w:rPr>
          <w:rFonts w:ascii="Verdana" w:hAnsi="Verdana" w:cs="Verdana"/>
          <w:bCs/>
          <w:color w:val="000000"/>
          <w:sz w:val="22"/>
          <w:szCs w:val="22"/>
        </w:rPr>
      </w:pPr>
      <w:r w:rsidRPr="00D21923">
        <w:rPr>
          <w:rFonts w:ascii="Verdana" w:hAnsi="Verdana" w:cs="Verdana"/>
          <w:bCs/>
          <w:color w:val="000000"/>
          <w:sz w:val="22"/>
          <w:szCs w:val="22"/>
        </w:rPr>
        <w:t>Sobůlky 290</w:t>
      </w:r>
    </w:p>
    <w:p w14:paraId="050D41CA" w14:textId="77777777" w:rsidR="00D46091" w:rsidRPr="00D21923" w:rsidRDefault="00D46091" w:rsidP="00D46091">
      <w:pPr>
        <w:autoSpaceDE w:val="0"/>
        <w:spacing w:line="264" w:lineRule="auto"/>
        <w:jc w:val="both"/>
        <w:rPr>
          <w:rFonts w:ascii="Verdana" w:hAnsi="Verdana" w:cs="Verdana"/>
          <w:bCs/>
          <w:color w:val="000000"/>
          <w:sz w:val="22"/>
          <w:szCs w:val="22"/>
        </w:rPr>
      </w:pPr>
      <w:r w:rsidRPr="00D21923">
        <w:rPr>
          <w:rFonts w:ascii="Verdana" w:hAnsi="Verdana" w:cs="Verdana"/>
          <w:bCs/>
          <w:color w:val="000000"/>
          <w:sz w:val="22"/>
          <w:szCs w:val="22"/>
        </w:rPr>
        <w:t>697 01 Kyjov</w:t>
      </w:r>
    </w:p>
    <w:p w14:paraId="68A18286" w14:textId="77777777" w:rsidR="00D46091" w:rsidRPr="00D21923" w:rsidRDefault="00D46091" w:rsidP="00D46091">
      <w:pPr>
        <w:autoSpaceDE w:val="0"/>
        <w:spacing w:line="264" w:lineRule="auto"/>
        <w:jc w:val="both"/>
        <w:rPr>
          <w:rFonts w:ascii="Verdana" w:hAnsi="Verdana" w:cs="Verdana"/>
          <w:bCs/>
          <w:color w:val="000000"/>
          <w:sz w:val="22"/>
          <w:szCs w:val="22"/>
        </w:rPr>
      </w:pPr>
      <w:r w:rsidRPr="00D21923">
        <w:rPr>
          <w:rFonts w:ascii="Verdana" w:hAnsi="Verdana" w:cs="Verdana"/>
          <w:bCs/>
          <w:color w:val="000000"/>
          <w:sz w:val="22"/>
          <w:szCs w:val="22"/>
        </w:rPr>
        <w:t>IČ: 27721264</w:t>
      </w:r>
    </w:p>
    <w:p w14:paraId="17194BF6" w14:textId="714F2905" w:rsidR="00D46091" w:rsidRPr="00D21923" w:rsidRDefault="00D46091" w:rsidP="00D46091">
      <w:pPr>
        <w:autoSpaceDE w:val="0"/>
        <w:spacing w:line="264" w:lineRule="auto"/>
        <w:jc w:val="both"/>
        <w:rPr>
          <w:rFonts w:ascii="Verdana" w:hAnsi="Verdana" w:cs="Verdana"/>
          <w:bCs/>
          <w:color w:val="000000"/>
          <w:sz w:val="22"/>
          <w:szCs w:val="22"/>
        </w:rPr>
      </w:pPr>
      <w:r w:rsidRPr="00D21923">
        <w:rPr>
          <w:rFonts w:ascii="Verdana" w:hAnsi="Verdana" w:cs="Verdana"/>
          <w:bCs/>
          <w:color w:val="000000"/>
          <w:sz w:val="22"/>
          <w:szCs w:val="22"/>
        </w:rPr>
        <w:t xml:space="preserve">Zastoupená Ing. </w:t>
      </w:r>
      <w:r w:rsidR="00DE3232">
        <w:rPr>
          <w:rFonts w:ascii="Verdana" w:hAnsi="Verdana" w:cs="Verdana"/>
          <w:bCs/>
          <w:color w:val="000000"/>
          <w:sz w:val="22"/>
          <w:szCs w:val="22"/>
        </w:rPr>
        <w:t>Petrou Dubnou</w:t>
      </w:r>
      <w:r w:rsidR="00D318A0" w:rsidRPr="00D21923">
        <w:rPr>
          <w:rFonts w:ascii="Verdana" w:hAnsi="Verdana" w:cs="Verdana"/>
          <w:bCs/>
          <w:color w:val="000000"/>
          <w:sz w:val="22"/>
          <w:szCs w:val="22"/>
        </w:rPr>
        <w:t xml:space="preserve">, </w:t>
      </w:r>
      <w:r w:rsidR="00DE3232">
        <w:rPr>
          <w:rFonts w:ascii="Verdana" w:hAnsi="Verdana" w:cs="Verdana"/>
          <w:bCs/>
          <w:color w:val="000000"/>
          <w:sz w:val="22"/>
          <w:szCs w:val="22"/>
        </w:rPr>
        <w:t>jednatelkou</w:t>
      </w:r>
    </w:p>
    <w:p w14:paraId="4083EAD1" w14:textId="77777777" w:rsidR="00D46091" w:rsidRPr="00D21923" w:rsidRDefault="00D46091" w:rsidP="00D46091">
      <w:pPr>
        <w:spacing w:line="264" w:lineRule="auto"/>
        <w:jc w:val="both"/>
        <w:rPr>
          <w:rFonts w:ascii="Verdana" w:hAnsi="Verdana" w:cs="Verdana"/>
          <w:sz w:val="22"/>
          <w:szCs w:val="22"/>
        </w:rPr>
      </w:pPr>
    </w:p>
    <w:p w14:paraId="1FD43496" w14:textId="77777777" w:rsidR="00D46091" w:rsidRPr="00D21923" w:rsidRDefault="00D46091" w:rsidP="00D46091">
      <w:pPr>
        <w:spacing w:line="264" w:lineRule="auto"/>
        <w:jc w:val="both"/>
        <w:rPr>
          <w:rFonts w:ascii="Verdana" w:hAnsi="Verdana" w:cs="Verdana"/>
          <w:sz w:val="22"/>
          <w:szCs w:val="22"/>
        </w:rPr>
      </w:pPr>
      <w:r w:rsidRPr="00D21923">
        <w:rPr>
          <w:rFonts w:ascii="Verdana" w:hAnsi="Verdana" w:cs="Verdana"/>
          <w:b/>
          <w:bCs/>
          <w:sz w:val="22"/>
          <w:szCs w:val="22"/>
        </w:rPr>
        <w:t>Kontaktní osoba:</w:t>
      </w:r>
      <w:r w:rsidR="00177AFC" w:rsidRPr="00D21923">
        <w:rPr>
          <w:rFonts w:ascii="Verdana" w:hAnsi="Verdana" w:cs="Arial"/>
        </w:rPr>
        <w:t xml:space="preserve"> </w:t>
      </w:r>
    </w:p>
    <w:p w14:paraId="2AF21E1C" w14:textId="77777777" w:rsidR="00D46091" w:rsidRPr="00D21923" w:rsidRDefault="00D46091" w:rsidP="00D46091">
      <w:pPr>
        <w:snapToGrid w:val="0"/>
        <w:spacing w:line="264" w:lineRule="auto"/>
        <w:jc w:val="both"/>
        <w:rPr>
          <w:rFonts w:ascii="Verdana" w:hAnsi="Verdana" w:cs="Verdana"/>
          <w:sz w:val="22"/>
          <w:szCs w:val="22"/>
        </w:rPr>
      </w:pPr>
      <w:r w:rsidRPr="00D21923">
        <w:rPr>
          <w:rFonts w:ascii="Verdana" w:hAnsi="Verdana" w:cs="Verdana"/>
          <w:sz w:val="22"/>
          <w:szCs w:val="22"/>
        </w:rPr>
        <w:t>Ing. Václav Solanský</w:t>
      </w:r>
    </w:p>
    <w:p w14:paraId="2579D3D1" w14:textId="77777777" w:rsidR="00D46091" w:rsidRPr="00D21923" w:rsidRDefault="00D46091" w:rsidP="00D46091">
      <w:pPr>
        <w:snapToGrid w:val="0"/>
        <w:spacing w:line="264" w:lineRule="auto"/>
        <w:jc w:val="both"/>
        <w:rPr>
          <w:rFonts w:ascii="Verdana" w:hAnsi="Verdana" w:cs="Verdana"/>
          <w:sz w:val="22"/>
          <w:szCs w:val="22"/>
        </w:rPr>
      </w:pPr>
      <w:r w:rsidRPr="00D21923">
        <w:rPr>
          <w:rFonts w:ascii="Verdana" w:hAnsi="Verdana" w:cs="Verdana"/>
          <w:sz w:val="22"/>
          <w:szCs w:val="22"/>
        </w:rPr>
        <w:t>Tel.: +420 775 374</w:t>
      </w:r>
      <w:r w:rsidR="007E161E" w:rsidRPr="00D21923">
        <w:rPr>
          <w:rFonts w:ascii="Verdana" w:hAnsi="Verdana" w:cs="Verdana"/>
          <w:sz w:val="22"/>
          <w:szCs w:val="22"/>
        </w:rPr>
        <w:t> </w:t>
      </w:r>
      <w:r w:rsidRPr="00D21923">
        <w:rPr>
          <w:rFonts w:ascii="Verdana" w:hAnsi="Verdana" w:cs="Verdana"/>
          <w:sz w:val="22"/>
          <w:szCs w:val="22"/>
        </w:rPr>
        <w:t>859</w:t>
      </w:r>
    </w:p>
    <w:p w14:paraId="4DBFC2E1" w14:textId="1AADA4AF" w:rsidR="00D46091" w:rsidRPr="00D21923" w:rsidRDefault="00D46091" w:rsidP="00D46091">
      <w:pPr>
        <w:snapToGrid w:val="0"/>
        <w:spacing w:line="264" w:lineRule="auto"/>
        <w:jc w:val="both"/>
        <w:rPr>
          <w:rFonts w:ascii="Verdana" w:hAnsi="Verdana" w:cs="Verdana"/>
          <w:sz w:val="22"/>
          <w:szCs w:val="22"/>
        </w:rPr>
      </w:pPr>
      <w:r w:rsidRPr="00D21923">
        <w:rPr>
          <w:rFonts w:ascii="Verdana" w:hAnsi="Verdana" w:cs="Verdana"/>
          <w:sz w:val="22"/>
          <w:szCs w:val="22"/>
        </w:rPr>
        <w:t xml:space="preserve">e-mail: </w:t>
      </w:r>
      <w:hyperlink r:id="rId9" w:history="1">
        <w:r w:rsidR="00ED6AB6" w:rsidRPr="00AB2B5D">
          <w:rPr>
            <w:rStyle w:val="Hypertextovodkaz"/>
            <w:rFonts w:ascii="Verdana" w:hAnsi="Verdana" w:cs="Verdana"/>
            <w:sz w:val="22"/>
            <w:szCs w:val="22"/>
          </w:rPr>
          <w:t>solansky@epron.eu</w:t>
        </w:r>
      </w:hyperlink>
      <w:r w:rsidR="00ED6AB6">
        <w:rPr>
          <w:rFonts w:ascii="Verdana" w:hAnsi="Verdana" w:cs="Verdana"/>
          <w:sz w:val="22"/>
          <w:szCs w:val="22"/>
        </w:rPr>
        <w:t xml:space="preserve">, </w:t>
      </w:r>
      <w:hyperlink r:id="rId10" w:history="1">
        <w:r w:rsidR="00ED6AB6" w:rsidRPr="00AB2B5D">
          <w:rPr>
            <w:rStyle w:val="Hypertextovodkaz"/>
            <w:rFonts w:ascii="Verdana" w:hAnsi="Verdana" w:cs="Verdana"/>
            <w:sz w:val="22"/>
            <w:szCs w:val="22"/>
          </w:rPr>
          <w:t>vaclavsolansky@gmail.com</w:t>
        </w:r>
      </w:hyperlink>
      <w:r w:rsidR="00ED6AB6">
        <w:rPr>
          <w:rFonts w:ascii="Verdana" w:hAnsi="Verdana" w:cs="Verdana"/>
          <w:sz w:val="22"/>
          <w:szCs w:val="22"/>
        </w:rPr>
        <w:tab/>
      </w:r>
    </w:p>
    <w:p w14:paraId="50A4164B" w14:textId="77777777" w:rsidR="00D46091" w:rsidRPr="00D21923" w:rsidRDefault="00D46091" w:rsidP="00D46091">
      <w:pPr>
        <w:snapToGrid w:val="0"/>
        <w:spacing w:line="288" w:lineRule="auto"/>
        <w:jc w:val="both"/>
        <w:rPr>
          <w:rFonts w:ascii="Verdana" w:hAnsi="Verdana" w:cs="Verdana"/>
          <w:sz w:val="22"/>
          <w:szCs w:val="22"/>
        </w:rPr>
      </w:pPr>
    </w:p>
    <w:p w14:paraId="41F80BF2" w14:textId="77777777" w:rsidR="008E03C3" w:rsidRPr="00D21923" w:rsidRDefault="009D2531" w:rsidP="00D46091">
      <w:pPr>
        <w:snapToGrid w:val="0"/>
        <w:spacing w:line="288" w:lineRule="auto"/>
        <w:jc w:val="both"/>
        <w:rPr>
          <w:rFonts w:ascii="Verdana" w:hAnsi="Verdana" w:cs="Verdana"/>
          <w:sz w:val="22"/>
          <w:szCs w:val="22"/>
        </w:rPr>
      </w:pPr>
      <w:r w:rsidRPr="009D2531">
        <w:rPr>
          <w:rFonts w:ascii="Verdana" w:hAnsi="Verdana" w:cs="Verdana"/>
          <w:sz w:val="22"/>
          <w:szCs w:val="22"/>
        </w:rPr>
        <w:t>Zadávací dokumentace neobsahuje informace, které jsou výsledkem předběžné tržní konzultace. Identifikace osob, které se na předběžné tržní konzultaci podílely, tak není relevantní.</w:t>
      </w:r>
    </w:p>
    <w:p w14:paraId="63EF0E71" w14:textId="77777777" w:rsidR="008E03C3" w:rsidRPr="00D21923" w:rsidRDefault="008E03C3" w:rsidP="00D46091">
      <w:pPr>
        <w:snapToGrid w:val="0"/>
        <w:spacing w:line="288" w:lineRule="auto"/>
        <w:jc w:val="both"/>
        <w:rPr>
          <w:rFonts w:ascii="Verdana" w:hAnsi="Verdana" w:cs="Verdana"/>
          <w:sz w:val="22"/>
          <w:szCs w:val="22"/>
        </w:rPr>
      </w:pPr>
    </w:p>
    <w:p w14:paraId="6509E27C" w14:textId="77777777" w:rsidR="008E03C3" w:rsidRPr="00D21923" w:rsidRDefault="008E03C3" w:rsidP="00D46091">
      <w:pPr>
        <w:snapToGrid w:val="0"/>
        <w:spacing w:line="288" w:lineRule="auto"/>
        <w:jc w:val="both"/>
        <w:rPr>
          <w:rFonts w:ascii="Verdana" w:hAnsi="Verdana" w:cs="Verdana"/>
          <w:sz w:val="22"/>
          <w:szCs w:val="22"/>
        </w:rPr>
      </w:pPr>
    </w:p>
    <w:p w14:paraId="47429C4B" w14:textId="77777777" w:rsidR="00D46091" w:rsidRPr="00D21923" w:rsidRDefault="00D46091" w:rsidP="00D46091">
      <w:pPr>
        <w:pStyle w:val="Nadpis"/>
        <w:shd w:val="clear" w:color="auto" w:fill="CCCCCC"/>
        <w:spacing w:before="0" w:after="113" w:line="252" w:lineRule="auto"/>
        <w:rPr>
          <w:rFonts w:ascii="Verdana" w:hAnsi="Verdana" w:cs="Verdana"/>
          <w:b/>
          <w:bCs/>
          <w:sz w:val="22"/>
          <w:szCs w:val="22"/>
        </w:rPr>
      </w:pPr>
      <w:r w:rsidRPr="00D21923">
        <w:rPr>
          <w:rFonts w:ascii="Verdana" w:hAnsi="Verdana" w:cs="Verdana"/>
          <w:b/>
          <w:bCs/>
          <w:sz w:val="22"/>
          <w:szCs w:val="22"/>
        </w:rPr>
        <w:t>4. Úvod do předmětu veřejné zakázky</w:t>
      </w:r>
    </w:p>
    <w:tbl>
      <w:tblPr>
        <w:tblW w:w="9536" w:type="dxa"/>
        <w:tblInd w:w="55" w:type="dxa"/>
        <w:tblLayout w:type="fixed"/>
        <w:tblCellMar>
          <w:top w:w="55" w:type="dxa"/>
          <w:left w:w="55" w:type="dxa"/>
          <w:bottom w:w="55" w:type="dxa"/>
          <w:right w:w="55" w:type="dxa"/>
        </w:tblCellMar>
        <w:tblLook w:val="0000" w:firstRow="0" w:lastRow="0" w:firstColumn="0" w:lastColumn="0" w:noHBand="0" w:noVBand="0"/>
      </w:tblPr>
      <w:tblGrid>
        <w:gridCol w:w="2865"/>
        <w:gridCol w:w="6671"/>
      </w:tblGrid>
      <w:tr w:rsidR="00D46091" w:rsidRPr="00D21923" w14:paraId="02B9648E" w14:textId="77777777" w:rsidTr="00177AFC">
        <w:tc>
          <w:tcPr>
            <w:tcW w:w="2865" w:type="dxa"/>
            <w:tcBorders>
              <w:top w:val="single" w:sz="4" w:space="0" w:color="000000"/>
              <w:left w:val="single" w:sz="4" w:space="0" w:color="000000"/>
              <w:bottom w:val="single" w:sz="4" w:space="0" w:color="000000"/>
            </w:tcBorders>
            <w:shd w:val="clear" w:color="auto" w:fill="CCCCCC"/>
            <w:vAlign w:val="center"/>
          </w:tcPr>
          <w:p w14:paraId="6172BCA4" w14:textId="77777777" w:rsidR="00D46091" w:rsidRPr="00D21923" w:rsidRDefault="00D46091" w:rsidP="00177AFC">
            <w:pPr>
              <w:pStyle w:val="Obsahtabulky"/>
              <w:snapToGrid w:val="0"/>
              <w:spacing w:line="200" w:lineRule="atLeast"/>
              <w:jc w:val="center"/>
              <w:rPr>
                <w:rFonts w:ascii="Verdana" w:eastAsia="JohnSansTextPro" w:hAnsi="Verdana" w:cs="JohnSansTextPro"/>
                <w:caps/>
                <w:sz w:val="22"/>
                <w:szCs w:val="22"/>
              </w:rPr>
            </w:pPr>
            <w:r w:rsidRPr="00D21923">
              <w:rPr>
                <w:rFonts w:ascii="Verdana" w:hAnsi="Verdana" w:cs="Verdana"/>
                <w:b/>
                <w:bCs/>
                <w:sz w:val="22"/>
                <w:szCs w:val="22"/>
              </w:rPr>
              <w:t>Název zakázky</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14:paraId="09BBBFCA" w14:textId="54DA6786" w:rsidR="00D46091" w:rsidRPr="009D2531" w:rsidRDefault="00BD153D" w:rsidP="00177AFC">
            <w:pPr>
              <w:tabs>
                <w:tab w:val="left" w:pos="567"/>
              </w:tabs>
              <w:snapToGrid w:val="0"/>
              <w:spacing w:line="200" w:lineRule="atLeast"/>
              <w:rPr>
                <w:rFonts w:ascii="Verdana" w:hAnsi="Verdana"/>
                <w:sz w:val="20"/>
                <w:szCs w:val="22"/>
              </w:rPr>
            </w:pPr>
            <w:r>
              <w:rPr>
                <w:rFonts w:ascii="Verdana" w:eastAsia="JohnSansTextPro" w:hAnsi="Verdana" w:cs="JohnSansTextPro"/>
                <w:caps/>
                <w:sz w:val="22"/>
                <w:szCs w:val="22"/>
              </w:rPr>
              <w:t xml:space="preserve">PŘEDCHÁZENÍ VZNIKU </w:t>
            </w:r>
            <w:r w:rsidR="00A60721">
              <w:rPr>
                <w:rFonts w:ascii="Verdana" w:eastAsia="JohnSansTextPro" w:hAnsi="Verdana" w:cs="JohnSansTextPro"/>
                <w:caps/>
                <w:sz w:val="22"/>
                <w:szCs w:val="22"/>
              </w:rPr>
              <w:t>oDPADŮ</w:t>
            </w:r>
            <w:r>
              <w:rPr>
                <w:rFonts w:ascii="Verdana" w:eastAsia="JohnSansTextPro" w:hAnsi="Verdana" w:cs="JohnSansTextPro"/>
                <w:caps/>
                <w:sz w:val="22"/>
                <w:szCs w:val="22"/>
              </w:rPr>
              <w:t xml:space="preserve"> V</w:t>
            </w:r>
            <w:r w:rsidR="00E3547B">
              <w:rPr>
                <w:rFonts w:ascii="Verdana" w:eastAsia="JohnSansTextPro" w:hAnsi="Verdana" w:cs="JohnSansTextPro"/>
                <w:caps/>
                <w:sz w:val="22"/>
                <w:szCs w:val="22"/>
              </w:rPr>
              <w:t> </w:t>
            </w:r>
            <w:r w:rsidR="002E3E92" w:rsidRPr="002E3E92">
              <w:rPr>
                <w:rFonts w:ascii="Verdana" w:eastAsia="JohnSansTextPro" w:hAnsi="Verdana" w:cs="JohnSansTextPro"/>
                <w:caps/>
                <w:sz w:val="22"/>
                <w:szCs w:val="22"/>
              </w:rPr>
              <w:t>OBCÍCH STRÁNECKÁ ZHOŘ, KNĚŽEVES A ZNĚTÍNEK</w:t>
            </w:r>
          </w:p>
        </w:tc>
      </w:tr>
      <w:tr w:rsidR="00D46091" w:rsidRPr="00D21923" w14:paraId="3878556C" w14:textId="77777777" w:rsidTr="00177AFC">
        <w:tc>
          <w:tcPr>
            <w:tcW w:w="2865" w:type="dxa"/>
            <w:tcBorders>
              <w:left w:val="single" w:sz="4" w:space="0" w:color="000000"/>
              <w:bottom w:val="single" w:sz="4" w:space="0" w:color="000000"/>
            </w:tcBorders>
            <w:shd w:val="clear" w:color="auto" w:fill="CCCCCC"/>
            <w:vAlign w:val="center"/>
          </w:tcPr>
          <w:p w14:paraId="1D534998" w14:textId="77777777" w:rsidR="00D46091" w:rsidRPr="00D21923" w:rsidRDefault="00D46091" w:rsidP="00177AFC">
            <w:pPr>
              <w:pStyle w:val="Obsahtabulky"/>
              <w:snapToGrid w:val="0"/>
              <w:spacing w:line="200" w:lineRule="atLeast"/>
              <w:jc w:val="center"/>
              <w:rPr>
                <w:rFonts w:ascii="Verdana" w:hAnsi="Verdana" w:cs="Verdana"/>
                <w:sz w:val="22"/>
                <w:szCs w:val="22"/>
              </w:rPr>
            </w:pPr>
            <w:r w:rsidRPr="00D21923">
              <w:rPr>
                <w:rFonts w:ascii="Verdana" w:hAnsi="Verdana" w:cs="Verdana"/>
                <w:b/>
                <w:bCs/>
                <w:sz w:val="22"/>
                <w:szCs w:val="22"/>
              </w:rPr>
              <w:t>Zakázka dle předmětu plnění</w:t>
            </w:r>
          </w:p>
        </w:tc>
        <w:tc>
          <w:tcPr>
            <w:tcW w:w="6671" w:type="dxa"/>
            <w:tcBorders>
              <w:left w:val="single" w:sz="4" w:space="0" w:color="000000"/>
              <w:bottom w:val="single" w:sz="4" w:space="0" w:color="000000"/>
              <w:right w:val="single" w:sz="4" w:space="0" w:color="000000"/>
            </w:tcBorders>
            <w:shd w:val="clear" w:color="auto" w:fill="auto"/>
            <w:vAlign w:val="center"/>
          </w:tcPr>
          <w:p w14:paraId="1F3B13EE" w14:textId="77777777" w:rsidR="00D46091" w:rsidRPr="00D21923" w:rsidRDefault="00D46091" w:rsidP="00177AFC">
            <w:pPr>
              <w:pStyle w:val="Obsahtabulky"/>
              <w:snapToGrid w:val="0"/>
              <w:spacing w:line="200" w:lineRule="atLeast"/>
              <w:jc w:val="both"/>
              <w:rPr>
                <w:rFonts w:ascii="Verdana" w:hAnsi="Verdana"/>
                <w:sz w:val="22"/>
                <w:szCs w:val="22"/>
              </w:rPr>
            </w:pPr>
            <w:r w:rsidRPr="00D21923">
              <w:rPr>
                <w:rFonts w:ascii="Verdana" w:hAnsi="Verdana" w:cs="Verdana"/>
                <w:sz w:val="22"/>
                <w:szCs w:val="22"/>
              </w:rPr>
              <w:t>Veřejná zakázka na dodávky</w:t>
            </w:r>
          </w:p>
        </w:tc>
      </w:tr>
      <w:tr w:rsidR="00D46091" w:rsidRPr="00D21923" w14:paraId="4DC700F8" w14:textId="77777777" w:rsidTr="00177AFC">
        <w:tc>
          <w:tcPr>
            <w:tcW w:w="2865" w:type="dxa"/>
            <w:tcBorders>
              <w:left w:val="single" w:sz="4" w:space="0" w:color="000000"/>
              <w:bottom w:val="single" w:sz="4" w:space="0" w:color="000000"/>
            </w:tcBorders>
            <w:shd w:val="clear" w:color="auto" w:fill="CCCCCC"/>
            <w:vAlign w:val="center"/>
          </w:tcPr>
          <w:p w14:paraId="7B71E068" w14:textId="77777777" w:rsidR="00D46091" w:rsidRPr="00D21923" w:rsidRDefault="00D46091" w:rsidP="00177AFC">
            <w:pPr>
              <w:pStyle w:val="Obsahtabulky"/>
              <w:snapToGrid w:val="0"/>
              <w:spacing w:line="200" w:lineRule="atLeast"/>
              <w:jc w:val="center"/>
              <w:rPr>
                <w:rFonts w:ascii="Verdana" w:hAnsi="Verdana" w:cs="Verdana"/>
                <w:sz w:val="22"/>
                <w:szCs w:val="22"/>
              </w:rPr>
            </w:pPr>
            <w:r w:rsidRPr="00D21923">
              <w:rPr>
                <w:rFonts w:ascii="Verdana" w:hAnsi="Verdana" w:cs="Verdana"/>
                <w:b/>
                <w:bCs/>
                <w:sz w:val="22"/>
                <w:szCs w:val="22"/>
              </w:rPr>
              <w:t>Druh zadávacího řízení</w:t>
            </w:r>
          </w:p>
        </w:tc>
        <w:tc>
          <w:tcPr>
            <w:tcW w:w="6671" w:type="dxa"/>
            <w:tcBorders>
              <w:left w:val="single" w:sz="4" w:space="0" w:color="000000"/>
              <w:bottom w:val="single" w:sz="4" w:space="0" w:color="000000"/>
              <w:right w:val="single" w:sz="4" w:space="0" w:color="000000"/>
            </w:tcBorders>
            <w:shd w:val="clear" w:color="auto" w:fill="auto"/>
            <w:vAlign w:val="center"/>
          </w:tcPr>
          <w:p w14:paraId="5ABADD42" w14:textId="77777777" w:rsidR="00D46091" w:rsidRPr="00D21923" w:rsidRDefault="00D46091" w:rsidP="009D2531">
            <w:pPr>
              <w:tabs>
                <w:tab w:val="left" w:pos="360"/>
              </w:tabs>
              <w:snapToGrid w:val="0"/>
              <w:spacing w:line="200" w:lineRule="atLeast"/>
              <w:jc w:val="both"/>
              <w:rPr>
                <w:rFonts w:ascii="Verdana" w:hAnsi="Verdana"/>
                <w:sz w:val="22"/>
                <w:szCs w:val="22"/>
              </w:rPr>
            </w:pPr>
            <w:r w:rsidRPr="00D21923">
              <w:rPr>
                <w:rFonts w:ascii="Verdana" w:hAnsi="Verdana" w:cs="Verdana"/>
                <w:sz w:val="22"/>
                <w:szCs w:val="22"/>
              </w:rPr>
              <w:t xml:space="preserve">Dle ustanovení </w:t>
            </w:r>
            <w:r w:rsidR="009D2531">
              <w:rPr>
                <w:rFonts w:ascii="Verdana" w:hAnsi="Verdana" w:cs="Verdana"/>
                <w:sz w:val="22"/>
                <w:szCs w:val="22"/>
              </w:rPr>
              <w:t>Pokynů</w:t>
            </w:r>
            <w:r w:rsidRPr="00D21923">
              <w:rPr>
                <w:rFonts w:ascii="Verdana" w:hAnsi="Verdana" w:cs="Verdana"/>
                <w:sz w:val="22"/>
                <w:szCs w:val="22"/>
              </w:rPr>
              <w:t xml:space="preserve"> OPŽP </w:t>
            </w:r>
            <w:r w:rsidR="009D2531">
              <w:rPr>
                <w:rFonts w:ascii="Verdana" w:hAnsi="Verdana" w:cs="Verdana"/>
                <w:sz w:val="22"/>
                <w:szCs w:val="22"/>
              </w:rPr>
              <w:t>zakázka malého rozsahu.</w:t>
            </w:r>
            <w:r w:rsidRPr="00D21923">
              <w:rPr>
                <w:rFonts w:ascii="Verdana" w:hAnsi="Verdana" w:cs="Verdana"/>
                <w:sz w:val="22"/>
                <w:szCs w:val="22"/>
              </w:rPr>
              <w:t xml:space="preserve"> </w:t>
            </w:r>
            <w:r w:rsidRPr="00D21923">
              <w:rPr>
                <w:rFonts w:ascii="Verdana" w:hAnsi="Verdana" w:cs="Verdana"/>
                <w:b/>
                <w:bCs/>
                <w:sz w:val="22"/>
                <w:szCs w:val="22"/>
              </w:rPr>
              <w:t>Nejedná se o zadávací řízení dle zákona č. 13</w:t>
            </w:r>
            <w:r w:rsidR="009D2531">
              <w:rPr>
                <w:rFonts w:ascii="Verdana" w:hAnsi="Verdana" w:cs="Verdana"/>
                <w:b/>
                <w:bCs/>
                <w:sz w:val="22"/>
                <w:szCs w:val="22"/>
              </w:rPr>
              <w:t>4</w:t>
            </w:r>
            <w:r w:rsidRPr="00D21923">
              <w:rPr>
                <w:rFonts w:ascii="Verdana" w:hAnsi="Verdana" w:cs="Verdana"/>
                <w:b/>
                <w:bCs/>
                <w:sz w:val="22"/>
                <w:szCs w:val="22"/>
              </w:rPr>
              <w:t>/</w:t>
            </w:r>
            <w:r w:rsidR="005D0585" w:rsidRPr="00D21923">
              <w:rPr>
                <w:rFonts w:ascii="Verdana" w:hAnsi="Verdana" w:cs="Verdana"/>
                <w:b/>
                <w:bCs/>
                <w:sz w:val="22"/>
                <w:szCs w:val="22"/>
              </w:rPr>
              <w:t>2</w:t>
            </w:r>
            <w:r w:rsidR="009D2531">
              <w:rPr>
                <w:rFonts w:ascii="Verdana" w:hAnsi="Verdana" w:cs="Verdana"/>
                <w:b/>
                <w:bCs/>
                <w:sz w:val="22"/>
                <w:szCs w:val="22"/>
              </w:rPr>
              <w:t>01</w:t>
            </w:r>
            <w:r w:rsidRPr="00D21923">
              <w:rPr>
                <w:rFonts w:ascii="Verdana" w:hAnsi="Verdana" w:cs="Verdana"/>
                <w:b/>
                <w:bCs/>
                <w:sz w:val="22"/>
                <w:szCs w:val="22"/>
              </w:rPr>
              <w:t>6 Sb., o veřejných zakázkách.</w:t>
            </w:r>
          </w:p>
        </w:tc>
      </w:tr>
      <w:tr w:rsidR="00D46091" w:rsidRPr="00D21923" w14:paraId="416635DE" w14:textId="77777777" w:rsidTr="009D2531">
        <w:tc>
          <w:tcPr>
            <w:tcW w:w="2865" w:type="dxa"/>
            <w:tcBorders>
              <w:left w:val="single" w:sz="4" w:space="0" w:color="000000"/>
              <w:bottom w:val="single" w:sz="4" w:space="0" w:color="000000"/>
            </w:tcBorders>
            <w:shd w:val="clear" w:color="auto" w:fill="CCCCCC"/>
            <w:vAlign w:val="center"/>
          </w:tcPr>
          <w:p w14:paraId="667D1BAF" w14:textId="77777777" w:rsidR="00D46091" w:rsidRPr="00D21923" w:rsidRDefault="00D46091" w:rsidP="00177AFC">
            <w:pPr>
              <w:pStyle w:val="Obsahtabulky"/>
              <w:snapToGrid w:val="0"/>
              <w:spacing w:line="200" w:lineRule="atLeast"/>
              <w:jc w:val="center"/>
              <w:rPr>
                <w:rFonts w:ascii="Verdana" w:hAnsi="Verdana" w:cs="Verdana"/>
                <w:sz w:val="22"/>
                <w:szCs w:val="22"/>
              </w:rPr>
            </w:pPr>
            <w:r w:rsidRPr="00D21923">
              <w:rPr>
                <w:rFonts w:ascii="Verdana" w:hAnsi="Verdana" w:cs="Verdana"/>
                <w:b/>
                <w:bCs/>
                <w:sz w:val="22"/>
                <w:szCs w:val="22"/>
              </w:rPr>
              <w:t>Druh zakázky dle hodnoty plnění</w:t>
            </w:r>
          </w:p>
        </w:tc>
        <w:tc>
          <w:tcPr>
            <w:tcW w:w="6671" w:type="dxa"/>
            <w:tcBorders>
              <w:left w:val="single" w:sz="4" w:space="0" w:color="000000"/>
              <w:bottom w:val="single" w:sz="4" w:space="0" w:color="000000"/>
              <w:right w:val="single" w:sz="4" w:space="0" w:color="000000"/>
            </w:tcBorders>
            <w:shd w:val="clear" w:color="auto" w:fill="auto"/>
            <w:vAlign w:val="center"/>
          </w:tcPr>
          <w:p w14:paraId="689BF07F" w14:textId="77777777" w:rsidR="00D46091" w:rsidRPr="00D21923" w:rsidRDefault="00D46091" w:rsidP="00177AFC">
            <w:pPr>
              <w:pStyle w:val="Obsahtabulky"/>
              <w:snapToGrid w:val="0"/>
              <w:spacing w:line="200" w:lineRule="atLeast"/>
              <w:jc w:val="both"/>
              <w:rPr>
                <w:rFonts w:ascii="Verdana" w:hAnsi="Verdana"/>
                <w:sz w:val="22"/>
                <w:szCs w:val="22"/>
              </w:rPr>
            </w:pPr>
            <w:r w:rsidRPr="00D21923">
              <w:rPr>
                <w:rFonts w:ascii="Verdana" w:hAnsi="Verdana" w:cs="Verdana"/>
                <w:sz w:val="22"/>
                <w:szCs w:val="22"/>
              </w:rPr>
              <w:t>Veřejná zakázka malého rozsahu</w:t>
            </w:r>
          </w:p>
        </w:tc>
      </w:tr>
      <w:tr w:rsidR="009D2531" w:rsidRPr="00D21923" w14:paraId="100EF69C" w14:textId="77777777" w:rsidTr="009D2531">
        <w:trPr>
          <w:trHeight w:val="645"/>
        </w:trPr>
        <w:tc>
          <w:tcPr>
            <w:tcW w:w="2865" w:type="dxa"/>
            <w:tcBorders>
              <w:left w:val="single" w:sz="4" w:space="0" w:color="000000"/>
              <w:bottom w:val="single" w:sz="4" w:space="0" w:color="000000"/>
            </w:tcBorders>
            <w:shd w:val="clear" w:color="auto" w:fill="CCCCCC"/>
            <w:vAlign w:val="center"/>
          </w:tcPr>
          <w:p w14:paraId="092D578C" w14:textId="77777777" w:rsidR="009D2531" w:rsidRPr="00D21923" w:rsidRDefault="009D2531" w:rsidP="00177AFC">
            <w:pPr>
              <w:pStyle w:val="Obsahtabulky"/>
              <w:snapToGrid w:val="0"/>
              <w:spacing w:line="200" w:lineRule="atLeast"/>
              <w:jc w:val="center"/>
              <w:rPr>
                <w:rFonts w:ascii="Verdana" w:hAnsi="Verdana" w:cs="Verdana"/>
                <w:sz w:val="22"/>
                <w:szCs w:val="22"/>
              </w:rPr>
            </w:pPr>
            <w:r w:rsidRPr="00D21923">
              <w:rPr>
                <w:rFonts w:ascii="Verdana" w:hAnsi="Verdana" w:cs="Verdana"/>
                <w:b/>
                <w:bCs/>
                <w:sz w:val="22"/>
                <w:szCs w:val="22"/>
              </w:rPr>
              <w:t xml:space="preserve">Kódy CPV </w:t>
            </w:r>
            <w:r w:rsidRPr="00D21923">
              <w:rPr>
                <w:rFonts w:ascii="Verdana" w:hAnsi="Verdana" w:cs="Verdana"/>
                <w:sz w:val="22"/>
                <w:szCs w:val="22"/>
              </w:rPr>
              <w:t>(hlavní slovník)</w:t>
            </w:r>
          </w:p>
        </w:tc>
        <w:tc>
          <w:tcPr>
            <w:tcW w:w="6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289D0" w14:textId="0EE76E1B" w:rsidR="00A6595E" w:rsidRDefault="009D2531" w:rsidP="00541A6E">
            <w:pPr>
              <w:pStyle w:val="Obsahtabulky"/>
              <w:snapToGrid w:val="0"/>
              <w:spacing w:line="200" w:lineRule="atLeast"/>
              <w:jc w:val="both"/>
              <w:rPr>
                <w:rFonts w:ascii="Verdana" w:hAnsi="Verdana"/>
                <w:sz w:val="22"/>
                <w:szCs w:val="22"/>
              </w:rPr>
            </w:pPr>
            <w:r w:rsidRPr="009D2531">
              <w:rPr>
                <w:rFonts w:ascii="Verdana" w:hAnsi="Verdana"/>
                <w:sz w:val="22"/>
                <w:szCs w:val="22"/>
              </w:rPr>
              <w:t>39234000-1: Kompostovače</w:t>
            </w:r>
            <w:r w:rsidR="00EC67B1">
              <w:rPr>
                <w:rFonts w:ascii="Verdana" w:hAnsi="Verdana"/>
                <w:sz w:val="22"/>
                <w:szCs w:val="22"/>
              </w:rPr>
              <w:t xml:space="preserve"> (</w:t>
            </w:r>
            <w:r w:rsidR="008E400D">
              <w:rPr>
                <w:rFonts w:ascii="Verdana" w:hAnsi="Verdana"/>
                <w:sz w:val="22"/>
                <w:szCs w:val="22"/>
              </w:rPr>
              <w:t>335</w:t>
            </w:r>
            <w:r w:rsidR="00EC67B1">
              <w:rPr>
                <w:rFonts w:ascii="Verdana" w:hAnsi="Verdana"/>
                <w:sz w:val="22"/>
                <w:szCs w:val="22"/>
              </w:rPr>
              <w:t xml:space="preserve"> ks)</w:t>
            </w:r>
          </w:p>
          <w:p w14:paraId="5AA17D81" w14:textId="3726CD2E" w:rsidR="00A60721" w:rsidRDefault="00A60721" w:rsidP="00541A6E">
            <w:pPr>
              <w:pStyle w:val="Obsahtabulky"/>
              <w:snapToGrid w:val="0"/>
              <w:spacing w:line="200" w:lineRule="atLeast"/>
              <w:jc w:val="both"/>
              <w:rPr>
                <w:rFonts w:ascii="Verdana" w:hAnsi="Verdana"/>
                <w:sz w:val="22"/>
                <w:szCs w:val="22"/>
              </w:rPr>
            </w:pPr>
            <w:r>
              <w:rPr>
                <w:rFonts w:ascii="Verdana" w:hAnsi="Verdana"/>
                <w:sz w:val="22"/>
                <w:szCs w:val="22"/>
              </w:rPr>
              <w:t>44613700-7: Nádoby na odpad (</w:t>
            </w:r>
            <w:r w:rsidR="00E3547B">
              <w:rPr>
                <w:rFonts w:ascii="Verdana" w:hAnsi="Verdana"/>
                <w:sz w:val="22"/>
                <w:szCs w:val="22"/>
              </w:rPr>
              <w:t>1</w:t>
            </w:r>
            <w:r>
              <w:rPr>
                <w:rFonts w:ascii="Verdana" w:hAnsi="Verdana"/>
                <w:sz w:val="22"/>
                <w:szCs w:val="22"/>
              </w:rPr>
              <w:t xml:space="preserve"> ks)</w:t>
            </w:r>
          </w:p>
          <w:p w14:paraId="669A2CC2" w14:textId="77777777" w:rsidR="00E3547B" w:rsidRDefault="00E3547B" w:rsidP="00541A6E">
            <w:pPr>
              <w:pStyle w:val="Obsahtabulky"/>
              <w:snapToGrid w:val="0"/>
              <w:spacing w:line="200" w:lineRule="atLeast"/>
              <w:jc w:val="both"/>
              <w:rPr>
                <w:rFonts w:ascii="Verdana" w:hAnsi="Verdana"/>
                <w:sz w:val="22"/>
                <w:szCs w:val="22"/>
              </w:rPr>
            </w:pPr>
          </w:p>
          <w:p w14:paraId="2B845DCB" w14:textId="59E09673" w:rsidR="00A60721" w:rsidRPr="00D21923" w:rsidRDefault="00A60721" w:rsidP="00541A6E">
            <w:pPr>
              <w:pStyle w:val="Obsahtabulky"/>
              <w:snapToGrid w:val="0"/>
              <w:spacing w:line="200" w:lineRule="atLeast"/>
              <w:jc w:val="both"/>
              <w:rPr>
                <w:rFonts w:ascii="Verdana" w:hAnsi="Verdana"/>
                <w:sz w:val="22"/>
                <w:szCs w:val="22"/>
              </w:rPr>
            </w:pPr>
          </w:p>
        </w:tc>
      </w:tr>
      <w:tr w:rsidR="00D46091" w:rsidRPr="00D21923" w14:paraId="30305B15" w14:textId="77777777" w:rsidTr="009D2531">
        <w:tc>
          <w:tcPr>
            <w:tcW w:w="2865" w:type="dxa"/>
            <w:tcBorders>
              <w:left w:val="single" w:sz="4" w:space="0" w:color="000000"/>
              <w:bottom w:val="single" w:sz="4" w:space="0" w:color="000000"/>
            </w:tcBorders>
            <w:shd w:val="clear" w:color="auto" w:fill="CCCCCC"/>
            <w:vAlign w:val="center"/>
          </w:tcPr>
          <w:p w14:paraId="29178B8D" w14:textId="77777777" w:rsidR="00D46091" w:rsidRPr="00D21923" w:rsidRDefault="00D46091" w:rsidP="00177AFC">
            <w:pPr>
              <w:pStyle w:val="Obsahtabulky"/>
              <w:snapToGrid w:val="0"/>
              <w:spacing w:line="200" w:lineRule="atLeast"/>
              <w:jc w:val="center"/>
              <w:rPr>
                <w:rFonts w:ascii="Verdana" w:hAnsi="Verdana" w:cs="Verdana"/>
                <w:b/>
                <w:bCs/>
                <w:sz w:val="22"/>
                <w:szCs w:val="22"/>
              </w:rPr>
            </w:pPr>
            <w:r w:rsidRPr="00D21923">
              <w:rPr>
                <w:rFonts w:ascii="Verdana" w:hAnsi="Verdana" w:cs="Verdana"/>
                <w:b/>
                <w:bCs/>
                <w:sz w:val="22"/>
                <w:szCs w:val="22"/>
              </w:rPr>
              <w:t>Předpokládaná hodnota zakázky</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14:paraId="075161A4" w14:textId="6416763D" w:rsidR="00D46091" w:rsidRPr="00D21923" w:rsidRDefault="00DE3232" w:rsidP="00D46091">
            <w:pPr>
              <w:rPr>
                <w:rFonts w:ascii="Verdana" w:hAnsi="Verdana" w:cs="Verdana"/>
                <w:b/>
                <w:bCs/>
                <w:sz w:val="22"/>
                <w:szCs w:val="22"/>
              </w:rPr>
            </w:pPr>
            <w:r>
              <w:rPr>
                <w:rFonts w:ascii="Verdana" w:hAnsi="Verdana" w:cs="Verdana"/>
                <w:b/>
                <w:bCs/>
                <w:sz w:val="22"/>
                <w:szCs w:val="22"/>
              </w:rPr>
              <w:t>1</w:t>
            </w:r>
            <w:r w:rsidR="002E3E92">
              <w:rPr>
                <w:rFonts w:ascii="Verdana" w:hAnsi="Verdana" w:cs="Verdana"/>
                <w:b/>
                <w:bCs/>
                <w:sz w:val="22"/>
                <w:szCs w:val="22"/>
              </w:rPr>
              <w:t> 071 066</w:t>
            </w:r>
            <w:r w:rsidR="00D46091" w:rsidRPr="00D21923">
              <w:rPr>
                <w:rFonts w:ascii="Verdana" w:hAnsi="Verdana" w:cs="Verdana"/>
                <w:b/>
                <w:bCs/>
                <w:sz w:val="22"/>
                <w:szCs w:val="22"/>
              </w:rPr>
              <w:t>,- Kč bez DPH</w:t>
            </w:r>
          </w:p>
          <w:p w14:paraId="581B73A5" w14:textId="25A00ECC" w:rsidR="00D46091" w:rsidRPr="00D21923" w:rsidRDefault="002E3E92" w:rsidP="005D0585">
            <w:pPr>
              <w:snapToGrid w:val="0"/>
              <w:spacing w:line="200" w:lineRule="atLeast"/>
              <w:jc w:val="both"/>
              <w:rPr>
                <w:rFonts w:ascii="Verdana" w:hAnsi="Verdana"/>
                <w:sz w:val="22"/>
                <w:szCs w:val="22"/>
              </w:rPr>
            </w:pPr>
            <w:r>
              <w:rPr>
                <w:rFonts w:ascii="Verdana" w:hAnsi="Verdana" w:cs="Verdana"/>
                <w:bCs/>
                <w:sz w:val="22"/>
                <w:szCs w:val="22"/>
              </w:rPr>
              <w:t>1 295 990</w:t>
            </w:r>
            <w:r w:rsidR="00D46091" w:rsidRPr="00D21923">
              <w:rPr>
                <w:rFonts w:ascii="Verdana" w:hAnsi="Verdana" w:cs="Verdana"/>
                <w:bCs/>
                <w:sz w:val="22"/>
                <w:szCs w:val="22"/>
              </w:rPr>
              <w:t xml:space="preserve">,- Kč vč. </w:t>
            </w:r>
            <w:r w:rsidR="009D2531">
              <w:rPr>
                <w:rFonts w:ascii="Verdana" w:hAnsi="Verdana" w:cs="Verdana"/>
                <w:bCs/>
                <w:sz w:val="22"/>
                <w:szCs w:val="22"/>
              </w:rPr>
              <w:t xml:space="preserve">21 % </w:t>
            </w:r>
            <w:r w:rsidR="00D46091" w:rsidRPr="00D21923">
              <w:rPr>
                <w:rFonts w:ascii="Verdana" w:hAnsi="Verdana" w:cs="Verdana"/>
                <w:bCs/>
                <w:sz w:val="22"/>
                <w:szCs w:val="22"/>
              </w:rPr>
              <w:t>DPH</w:t>
            </w:r>
          </w:p>
        </w:tc>
      </w:tr>
      <w:tr w:rsidR="00D46091" w:rsidRPr="00D21923" w14:paraId="4E148251" w14:textId="77777777" w:rsidTr="00177AFC">
        <w:tc>
          <w:tcPr>
            <w:tcW w:w="2865" w:type="dxa"/>
            <w:tcBorders>
              <w:left w:val="single" w:sz="4" w:space="0" w:color="000000"/>
              <w:bottom w:val="single" w:sz="4" w:space="0" w:color="000000"/>
            </w:tcBorders>
            <w:shd w:val="clear" w:color="auto" w:fill="CCCCCC"/>
            <w:vAlign w:val="center"/>
          </w:tcPr>
          <w:p w14:paraId="4A22FBCF" w14:textId="77777777" w:rsidR="00D46091" w:rsidRPr="00D21923" w:rsidRDefault="00D46091" w:rsidP="00177AFC">
            <w:pPr>
              <w:pStyle w:val="Obsahtabulky"/>
              <w:snapToGrid w:val="0"/>
              <w:spacing w:line="200" w:lineRule="atLeast"/>
              <w:jc w:val="center"/>
              <w:rPr>
                <w:rFonts w:ascii="Verdana" w:hAnsi="Verdana" w:cs="Verdana"/>
                <w:b/>
                <w:bCs/>
                <w:sz w:val="22"/>
                <w:szCs w:val="22"/>
                <w:shd w:val="clear" w:color="auto" w:fill="FFCC99"/>
              </w:rPr>
            </w:pPr>
            <w:r w:rsidRPr="00D21923">
              <w:rPr>
                <w:rFonts w:ascii="Verdana" w:hAnsi="Verdana" w:cs="Verdana"/>
                <w:b/>
                <w:bCs/>
                <w:sz w:val="22"/>
                <w:szCs w:val="22"/>
              </w:rPr>
              <w:lastRenderedPageBreak/>
              <w:t>Termín zahájení ZŘ</w:t>
            </w:r>
          </w:p>
        </w:tc>
        <w:tc>
          <w:tcPr>
            <w:tcW w:w="6671" w:type="dxa"/>
            <w:tcBorders>
              <w:left w:val="single" w:sz="4" w:space="0" w:color="000000"/>
              <w:bottom w:val="single" w:sz="4" w:space="0" w:color="000000"/>
              <w:right w:val="single" w:sz="4" w:space="0" w:color="000000"/>
            </w:tcBorders>
            <w:shd w:val="clear" w:color="auto" w:fill="auto"/>
          </w:tcPr>
          <w:p w14:paraId="3B232378" w14:textId="1293834D" w:rsidR="00D46091" w:rsidRPr="00D21923" w:rsidRDefault="004C6CE8" w:rsidP="00177AFC">
            <w:pPr>
              <w:pStyle w:val="Obsahtabulky"/>
              <w:snapToGrid w:val="0"/>
              <w:spacing w:line="200" w:lineRule="atLeast"/>
              <w:jc w:val="both"/>
              <w:rPr>
                <w:rFonts w:ascii="Verdana" w:hAnsi="Verdana"/>
                <w:sz w:val="22"/>
                <w:szCs w:val="22"/>
              </w:rPr>
            </w:pPr>
            <w:r>
              <w:rPr>
                <w:rFonts w:ascii="Verdana" w:hAnsi="Verdana" w:cs="Verdana"/>
                <w:b/>
                <w:bCs/>
                <w:sz w:val="22"/>
                <w:szCs w:val="22"/>
              </w:rPr>
              <w:t>1</w:t>
            </w:r>
            <w:r w:rsidR="00ED6AB6">
              <w:rPr>
                <w:rFonts w:ascii="Verdana" w:hAnsi="Verdana" w:cs="Verdana"/>
                <w:b/>
                <w:bCs/>
                <w:sz w:val="22"/>
                <w:szCs w:val="22"/>
              </w:rPr>
              <w:t>7</w:t>
            </w:r>
            <w:r w:rsidR="005455BB">
              <w:rPr>
                <w:rFonts w:ascii="Verdana" w:hAnsi="Verdana" w:cs="Verdana"/>
                <w:b/>
                <w:bCs/>
                <w:sz w:val="22"/>
                <w:szCs w:val="22"/>
              </w:rPr>
              <w:t xml:space="preserve">. </w:t>
            </w:r>
            <w:r>
              <w:rPr>
                <w:rFonts w:ascii="Verdana" w:hAnsi="Verdana" w:cs="Verdana"/>
                <w:b/>
                <w:bCs/>
                <w:sz w:val="22"/>
                <w:szCs w:val="22"/>
              </w:rPr>
              <w:t>února 2021</w:t>
            </w:r>
          </w:p>
        </w:tc>
      </w:tr>
      <w:tr w:rsidR="00D46091" w:rsidRPr="00D21923" w14:paraId="20896666" w14:textId="77777777" w:rsidTr="00177AFC">
        <w:tc>
          <w:tcPr>
            <w:tcW w:w="2865" w:type="dxa"/>
            <w:tcBorders>
              <w:left w:val="single" w:sz="4" w:space="0" w:color="000000"/>
              <w:bottom w:val="single" w:sz="4" w:space="0" w:color="000000"/>
            </w:tcBorders>
            <w:shd w:val="clear" w:color="auto" w:fill="CCCCCC"/>
            <w:vAlign w:val="center"/>
          </w:tcPr>
          <w:p w14:paraId="03D84176" w14:textId="77777777" w:rsidR="00D46091" w:rsidRPr="00D21923" w:rsidRDefault="00D46091" w:rsidP="00177AFC">
            <w:pPr>
              <w:pStyle w:val="Obsahtabulky"/>
              <w:snapToGrid w:val="0"/>
              <w:spacing w:line="200" w:lineRule="atLeast"/>
              <w:jc w:val="center"/>
              <w:rPr>
                <w:rFonts w:ascii="Verdana" w:hAnsi="Verdana" w:cs="Verdana"/>
                <w:sz w:val="22"/>
                <w:szCs w:val="22"/>
              </w:rPr>
            </w:pPr>
            <w:r w:rsidRPr="00D21923">
              <w:rPr>
                <w:rFonts w:ascii="Verdana" w:hAnsi="Verdana" w:cs="Verdana"/>
                <w:b/>
                <w:bCs/>
                <w:sz w:val="22"/>
                <w:szCs w:val="22"/>
              </w:rPr>
              <w:t>Lhůta pro podání nabídky</w:t>
            </w:r>
          </w:p>
        </w:tc>
        <w:tc>
          <w:tcPr>
            <w:tcW w:w="6671" w:type="dxa"/>
            <w:tcBorders>
              <w:left w:val="single" w:sz="4" w:space="0" w:color="000000"/>
              <w:bottom w:val="single" w:sz="4" w:space="0" w:color="000000"/>
              <w:right w:val="single" w:sz="4" w:space="0" w:color="000000"/>
            </w:tcBorders>
            <w:shd w:val="clear" w:color="auto" w:fill="auto"/>
            <w:vAlign w:val="center"/>
          </w:tcPr>
          <w:p w14:paraId="1A53EBCA" w14:textId="77777777" w:rsidR="009E7EC5" w:rsidRPr="009E7EC5" w:rsidRDefault="00D46091" w:rsidP="00CC038B">
            <w:pPr>
              <w:pStyle w:val="Obsahtabulky"/>
              <w:snapToGrid w:val="0"/>
              <w:spacing w:line="200" w:lineRule="atLeast"/>
              <w:jc w:val="both"/>
              <w:rPr>
                <w:rFonts w:ascii="Verdana" w:hAnsi="Verdana" w:cs="Verdana"/>
                <w:sz w:val="22"/>
                <w:szCs w:val="22"/>
              </w:rPr>
            </w:pPr>
            <w:r w:rsidRPr="00D21923">
              <w:rPr>
                <w:rFonts w:ascii="Verdana" w:hAnsi="Verdana" w:cs="Verdana"/>
                <w:sz w:val="22"/>
                <w:szCs w:val="22"/>
              </w:rPr>
              <w:t xml:space="preserve">Min. </w:t>
            </w:r>
            <w:r w:rsidR="009D2531">
              <w:rPr>
                <w:rFonts w:ascii="Verdana" w:hAnsi="Verdana" w:cs="Verdana"/>
                <w:sz w:val="22"/>
                <w:szCs w:val="22"/>
              </w:rPr>
              <w:t>10</w:t>
            </w:r>
            <w:r w:rsidR="00CC038B">
              <w:rPr>
                <w:rFonts w:ascii="Verdana" w:hAnsi="Verdana" w:cs="Verdana"/>
                <w:sz w:val="22"/>
                <w:szCs w:val="22"/>
              </w:rPr>
              <w:t xml:space="preserve"> kalendářních</w:t>
            </w:r>
            <w:r w:rsidRPr="00D21923">
              <w:rPr>
                <w:rFonts w:ascii="Verdana" w:hAnsi="Verdana" w:cs="Verdana"/>
                <w:sz w:val="22"/>
                <w:szCs w:val="22"/>
              </w:rPr>
              <w:t xml:space="preserve"> dnů dle čl. </w:t>
            </w:r>
            <w:r w:rsidR="00CC038B">
              <w:rPr>
                <w:rFonts w:ascii="Verdana" w:hAnsi="Verdana" w:cs="Verdana"/>
                <w:sz w:val="22"/>
                <w:szCs w:val="22"/>
              </w:rPr>
              <w:t>2.8.3 písm. a)</w:t>
            </w:r>
            <w:r w:rsidRPr="00D21923">
              <w:rPr>
                <w:rFonts w:ascii="Verdana" w:hAnsi="Verdana" w:cs="Verdana"/>
                <w:sz w:val="22"/>
                <w:szCs w:val="22"/>
              </w:rPr>
              <w:t xml:space="preserve"> </w:t>
            </w:r>
            <w:r w:rsidR="00CC038B">
              <w:rPr>
                <w:rFonts w:ascii="Verdana" w:hAnsi="Verdana" w:cs="Verdana"/>
                <w:sz w:val="22"/>
                <w:szCs w:val="22"/>
              </w:rPr>
              <w:t>Pokynů OPŽP</w:t>
            </w:r>
            <w:r w:rsidR="009E7EC5">
              <w:rPr>
                <w:rFonts w:ascii="Verdana" w:hAnsi="Verdana" w:cs="Verdana"/>
                <w:sz w:val="22"/>
                <w:szCs w:val="22"/>
              </w:rPr>
              <w:t xml:space="preserve"> (jedná se pouze o informaci o min. lhůtě, skutečná lhůta pro podání nabídek viz níže!).</w:t>
            </w:r>
          </w:p>
        </w:tc>
      </w:tr>
      <w:tr w:rsidR="00D46091" w:rsidRPr="00D21923" w14:paraId="5C334022" w14:textId="77777777" w:rsidTr="00B850C4">
        <w:trPr>
          <w:trHeight w:val="1348"/>
        </w:trPr>
        <w:tc>
          <w:tcPr>
            <w:tcW w:w="2865" w:type="dxa"/>
            <w:tcBorders>
              <w:left w:val="single" w:sz="4" w:space="0" w:color="000000"/>
              <w:bottom w:val="single" w:sz="4" w:space="0" w:color="000000"/>
            </w:tcBorders>
            <w:shd w:val="clear" w:color="auto" w:fill="CCCCCC"/>
            <w:vAlign w:val="center"/>
          </w:tcPr>
          <w:p w14:paraId="522A0B81" w14:textId="77777777" w:rsidR="00D46091" w:rsidRPr="00D21923" w:rsidRDefault="00D46091" w:rsidP="00177AFC">
            <w:pPr>
              <w:pStyle w:val="Obsahtabulky"/>
              <w:snapToGrid w:val="0"/>
              <w:spacing w:line="200" w:lineRule="atLeast"/>
              <w:jc w:val="center"/>
              <w:rPr>
                <w:rFonts w:ascii="Verdana" w:hAnsi="Verdana" w:cs="Verdana"/>
                <w:b/>
                <w:bCs/>
                <w:sz w:val="22"/>
                <w:szCs w:val="22"/>
              </w:rPr>
            </w:pPr>
            <w:r w:rsidRPr="00D21923">
              <w:rPr>
                <w:rFonts w:ascii="Verdana" w:hAnsi="Verdana" w:cs="Verdana"/>
                <w:b/>
                <w:bCs/>
                <w:sz w:val="22"/>
                <w:szCs w:val="22"/>
              </w:rPr>
              <w:t>Poskytnutí zadávací dokumentace</w:t>
            </w:r>
          </w:p>
        </w:tc>
        <w:tc>
          <w:tcPr>
            <w:tcW w:w="6671" w:type="dxa"/>
            <w:tcBorders>
              <w:left w:val="single" w:sz="4" w:space="0" w:color="000000"/>
              <w:bottom w:val="single" w:sz="4" w:space="0" w:color="000000"/>
              <w:right w:val="single" w:sz="4" w:space="0" w:color="000000"/>
            </w:tcBorders>
            <w:shd w:val="clear" w:color="auto" w:fill="auto"/>
            <w:vAlign w:val="center"/>
          </w:tcPr>
          <w:p w14:paraId="32083366" w14:textId="77777777" w:rsidR="00D46091" w:rsidRDefault="00D46091" w:rsidP="00FE22E2">
            <w:pPr>
              <w:pStyle w:val="Obsahtabulky"/>
              <w:snapToGrid w:val="0"/>
              <w:spacing w:line="200" w:lineRule="atLeast"/>
              <w:jc w:val="both"/>
              <w:rPr>
                <w:rFonts w:ascii="Verdana" w:hAnsi="Verdana" w:cs="Verdana"/>
                <w:sz w:val="22"/>
                <w:szCs w:val="22"/>
              </w:rPr>
            </w:pPr>
            <w:r w:rsidRPr="00C24134">
              <w:rPr>
                <w:rFonts w:ascii="Verdana" w:hAnsi="Verdana" w:cs="Verdana"/>
                <w:sz w:val="22"/>
                <w:szCs w:val="22"/>
              </w:rPr>
              <w:t xml:space="preserve">ZD je v plném rozsahu </w:t>
            </w:r>
            <w:r w:rsidR="0035624A">
              <w:rPr>
                <w:rFonts w:ascii="Verdana" w:hAnsi="Verdana" w:cs="Verdana"/>
                <w:sz w:val="22"/>
                <w:szCs w:val="22"/>
              </w:rPr>
              <w:t>k vyžádání na kontaktu:</w:t>
            </w:r>
          </w:p>
          <w:p w14:paraId="7FA89A3B" w14:textId="77777777" w:rsidR="00FE22E2" w:rsidRDefault="00FE22E2" w:rsidP="00FE22E2">
            <w:pPr>
              <w:pStyle w:val="Obsahtabulky"/>
              <w:snapToGrid w:val="0"/>
              <w:spacing w:line="200" w:lineRule="atLeast"/>
              <w:jc w:val="both"/>
              <w:rPr>
                <w:rFonts w:ascii="Verdana" w:hAnsi="Verdana" w:cs="Verdana"/>
                <w:sz w:val="22"/>
                <w:szCs w:val="22"/>
              </w:rPr>
            </w:pPr>
          </w:p>
          <w:p w14:paraId="0231C2E5" w14:textId="77777777" w:rsidR="0035624A" w:rsidRDefault="0035624A" w:rsidP="00FE22E2">
            <w:pPr>
              <w:pStyle w:val="Obsahtabulky"/>
              <w:snapToGrid w:val="0"/>
              <w:spacing w:line="200" w:lineRule="atLeast"/>
              <w:jc w:val="both"/>
              <w:rPr>
                <w:rFonts w:ascii="Verdana" w:hAnsi="Verdana" w:cs="Verdana"/>
                <w:sz w:val="22"/>
                <w:szCs w:val="22"/>
              </w:rPr>
            </w:pPr>
            <w:r>
              <w:rPr>
                <w:rFonts w:ascii="Verdana" w:hAnsi="Verdana" w:cs="Verdana"/>
                <w:sz w:val="22"/>
                <w:szCs w:val="22"/>
              </w:rPr>
              <w:t>Ing. Václav Solanský</w:t>
            </w:r>
          </w:p>
          <w:p w14:paraId="4A0E8F9A" w14:textId="77777777" w:rsidR="0035624A" w:rsidRDefault="0035624A" w:rsidP="00FE22E2">
            <w:pPr>
              <w:pStyle w:val="Obsahtabulky"/>
              <w:snapToGrid w:val="0"/>
              <w:spacing w:line="200" w:lineRule="atLeast"/>
              <w:jc w:val="both"/>
              <w:rPr>
                <w:rFonts w:ascii="Verdana" w:hAnsi="Verdana" w:cs="Verdana"/>
                <w:sz w:val="22"/>
                <w:szCs w:val="22"/>
              </w:rPr>
            </w:pPr>
            <w:r>
              <w:rPr>
                <w:rFonts w:ascii="Verdana" w:hAnsi="Verdana" w:cs="Verdana"/>
                <w:sz w:val="22"/>
                <w:szCs w:val="22"/>
              </w:rPr>
              <w:t>+420 775 374 859</w:t>
            </w:r>
          </w:p>
          <w:p w14:paraId="2BA7DA92" w14:textId="77777777" w:rsidR="0035624A" w:rsidRDefault="0035624A" w:rsidP="00FE22E2">
            <w:pPr>
              <w:pStyle w:val="Obsahtabulky"/>
              <w:snapToGrid w:val="0"/>
              <w:spacing w:line="200" w:lineRule="atLeast"/>
              <w:jc w:val="both"/>
              <w:rPr>
                <w:rFonts w:ascii="Verdana" w:hAnsi="Verdana" w:cs="Verdana"/>
                <w:sz w:val="22"/>
                <w:szCs w:val="22"/>
              </w:rPr>
            </w:pPr>
            <w:r w:rsidRPr="0035624A">
              <w:rPr>
                <w:rFonts w:ascii="Verdana" w:hAnsi="Verdana" w:cs="Verdana"/>
                <w:sz w:val="22"/>
                <w:szCs w:val="22"/>
              </w:rPr>
              <w:t>solansky@epron.eu</w:t>
            </w:r>
            <w:r>
              <w:rPr>
                <w:rFonts w:ascii="Verdana" w:hAnsi="Verdana" w:cs="Verdana"/>
                <w:sz w:val="22"/>
                <w:szCs w:val="22"/>
              </w:rPr>
              <w:t xml:space="preserve"> nebo </w:t>
            </w:r>
            <w:hyperlink r:id="rId11" w:history="1">
              <w:r w:rsidRPr="00BE3246">
                <w:rPr>
                  <w:rStyle w:val="Hypertextovodkaz"/>
                  <w:rFonts w:ascii="Verdana" w:hAnsi="Verdana" w:cs="Verdana"/>
                  <w:sz w:val="22"/>
                  <w:szCs w:val="22"/>
                </w:rPr>
                <w:t>vaclavsolansky@gmail.com</w:t>
              </w:r>
            </w:hyperlink>
          </w:p>
          <w:p w14:paraId="6178D26D" w14:textId="77777777" w:rsidR="0035624A" w:rsidRDefault="0035624A" w:rsidP="00FE22E2">
            <w:pPr>
              <w:pStyle w:val="Obsahtabulky"/>
              <w:snapToGrid w:val="0"/>
              <w:spacing w:line="200" w:lineRule="atLeast"/>
              <w:jc w:val="both"/>
              <w:rPr>
                <w:rFonts w:ascii="Verdana" w:hAnsi="Verdana" w:cs="Verdana"/>
                <w:sz w:val="22"/>
                <w:szCs w:val="22"/>
              </w:rPr>
            </w:pPr>
          </w:p>
          <w:p w14:paraId="732D930F" w14:textId="77777777" w:rsidR="001434DF" w:rsidRDefault="001434DF" w:rsidP="00FE22E2">
            <w:pPr>
              <w:pStyle w:val="Obsahtabulky"/>
              <w:snapToGrid w:val="0"/>
              <w:spacing w:line="200" w:lineRule="atLeast"/>
              <w:jc w:val="both"/>
              <w:rPr>
                <w:rFonts w:ascii="Verdana" w:hAnsi="Verdana" w:cs="Verdana"/>
                <w:sz w:val="22"/>
                <w:szCs w:val="22"/>
              </w:rPr>
            </w:pPr>
            <w:r>
              <w:rPr>
                <w:rFonts w:ascii="Verdana" w:hAnsi="Verdana" w:cs="Verdana"/>
                <w:sz w:val="22"/>
                <w:szCs w:val="22"/>
              </w:rPr>
              <w:t>a na úřední desce zadavatele:</w:t>
            </w:r>
          </w:p>
          <w:p w14:paraId="366FA321" w14:textId="77777777" w:rsidR="001434DF" w:rsidRDefault="001434DF" w:rsidP="00FE22E2">
            <w:pPr>
              <w:pStyle w:val="Obsahtabulky"/>
              <w:snapToGrid w:val="0"/>
              <w:spacing w:line="200" w:lineRule="atLeast"/>
              <w:jc w:val="both"/>
              <w:rPr>
                <w:rFonts w:ascii="Verdana" w:hAnsi="Verdana" w:cs="Verdana"/>
                <w:sz w:val="22"/>
                <w:szCs w:val="22"/>
              </w:rPr>
            </w:pPr>
          </w:p>
          <w:p w14:paraId="73D20C6A" w14:textId="275967DB" w:rsidR="001434DF" w:rsidRPr="00D21923" w:rsidRDefault="002E3E92" w:rsidP="00FE22E2">
            <w:pPr>
              <w:pStyle w:val="Obsahtabulky"/>
              <w:snapToGrid w:val="0"/>
              <w:spacing w:line="200" w:lineRule="atLeast"/>
              <w:jc w:val="both"/>
              <w:rPr>
                <w:rFonts w:ascii="Verdana" w:hAnsi="Verdana" w:cs="Verdana"/>
                <w:sz w:val="22"/>
                <w:szCs w:val="22"/>
              </w:rPr>
            </w:pPr>
            <w:r w:rsidRPr="002E3E92">
              <w:rPr>
                <w:rFonts w:ascii="Verdana" w:hAnsi="Verdana" w:cs="Verdana"/>
                <w:sz w:val="22"/>
                <w:szCs w:val="22"/>
              </w:rPr>
              <w:t>http://www.straneckazhor.cz/uredni-deska/2</w:t>
            </w:r>
          </w:p>
        </w:tc>
      </w:tr>
      <w:tr w:rsidR="00D46091" w:rsidRPr="00D21923" w14:paraId="63792CE3" w14:textId="77777777" w:rsidTr="00177AFC">
        <w:tc>
          <w:tcPr>
            <w:tcW w:w="2865" w:type="dxa"/>
            <w:tcBorders>
              <w:left w:val="single" w:sz="4" w:space="0" w:color="000000"/>
              <w:bottom w:val="single" w:sz="4" w:space="0" w:color="000000"/>
            </w:tcBorders>
            <w:shd w:val="clear" w:color="auto" w:fill="CCCCCC"/>
            <w:vAlign w:val="center"/>
          </w:tcPr>
          <w:p w14:paraId="35303B7C" w14:textId="77777777" w:rsidR="00D46091" w:rsidRPr="00D21923" w:rsidRDefault="008E451F" w:rsidP="00177AFC">
            <w:pPr>
              <w:pStyle w:val="Obsahtabulky"/>
              <w:snapToGrid w:val="0"/>
              <w:spacing w:line="200" w:lineRule="atLeast"/>
              <w:jc w:val="center"/>
              <w:rPr>
                <w:rStyle w:val="Hypertextovodkaz"/>
                <w:rFonts w:ascii="Verdana" w:hAnsi="Verdana" w:cs="Verdana"/>
                <w:sz w:val="22"/>
                <w:szCs w:val="22"/>
              </w:rPr>
            </w:pPr>
            <w:r w:rsidRPr="008E451F">
              <w:rPr>
                <w:rFonts w:ascii="Verdana" w:hAnsi="Verdana" w:cs="Verdana"/>
                <w:b/>
                <w:bCs/>
                <w:sz w:val="22"/>
                <w:szCs w:val="22"/>
              </w:rPr>
              <w:t>Vysvětlení zadávací dokumentace</w:t>
            </w:r>
          </w:p>
        </w:tc>
        <w:tc>
          <w:tcPr>
            <w:tcW w:w="6671" w:type="dxa"/>
            <w:tcBorders>
              <w:left w:val="single" w:sz="4" w:space="0" w:color="000000"/>
              <w:bottom w:val="single" w:sz="4" w:space="0" w:color="000000"/>
              <w:right w:val="single" w:sz="4" w:space="0" w:color="000000"/>
            </w:tcBorders>
            <w:shd w:val="clear" w:color="auto" w:fill="auto"/>
          </w:tcPr>
          <w:p w14:paraId="1666C370" w14:textId="77777777" w:rsidR="008E451F" w:rsidRDefault="008E451F" w:rsidP="00177AFC">
            <w:pPr>
              <w:tabs>
                <w:tab w:val="left" w:pos="360"/>
              </w:tabs>
              <w:snapToGrid w:val="0"/>
              <w:spacing w:line="200" w:lineRule="atLeast"/>
              <w:jc w:val="both"/>
              <w:rPr>
                <w:rFonts w:ascii="Verdana" w:hAnsi="Verdana"/>
                <w:sz w:val="22"/>
                <w:szCs w:val="22"/>
              </w:rPr>
            </w:pPr>
            <w:r w:rsidRPr="008E451F">
              <w:rPr>
                <w:rFonts w:ascii="Verdana" w:hAnsi="Verdana"/>
                <w:sz w:val="22"/>
                <w:szCs w:val="22"/>
              </w:rPr>
              <w:t xml:space="preserve">Dodavatel je oprávněn po zadavateli písemně požadovat vysvětlení zadávací dokumentace. Žádost o vysvětlení musí být zadavateli doručena nejpozději </w:t>
            </w:r>
            <w:r>
              <w:rPr>
                <w:rFonts w:ascii="Verdana" w:hAnsi="Verdana"/>
                <w:sz w:val="22"/>
                <w:szCs w:val="22"/>
              </w:rPr>
              <w:t>4</w:t>
            </w:r>
            <w:r w:rsidRPr="008E451F">
              <w:rPr>
                <w:rFonts w:ascii="Verdana" w:hAnsi="Verdana"/>
                <w:sz w:val="22"/>
                <w:szCs w:val="22"/>
              </w:rPr>
              <w:t xml:space="preserve"> </w:t>
            </w:r>
            <w:r>
              <w:rPr>
                <w:rFonts w:ascii="Verdana" w:hAnsi="Verdana"/>
                <w:sz w:val="22"/>
                <w:szCs w:val="22"/>
              </w:rPr>
              <w:t>pracovní dny</w:t>
            </w:r>
            <w:r w:rsidRPr="008E451F">
              <w:rPr>
                <w:rFonts w:ascii="Verdana" w:hAnsi="Verdana"/>
                <w:sz w:val="22"/>
                <w:szCs w:val="22"/>
              </w:rPr>
              <w:t xml:space="preserve"> před uplynutím lhůty pro podání nabídek a musí obsahovat kontaktní údaje uchazeče. Žádosti o vysvětlení musí být zaslány zástupci zadavatele na adresu:</w:t>
            </w:r>
            <w:r w:rsidR="00D46091" w:rsidRPr="00D21923">
              <w:rPr>
                <w:rFonts w:ascii="Verdana" w:hAnsi="Verdana"/>
                <w:sz w:val="22"/>
                <w:szCs w:val="22"/>
              </w:rPr>
              <w:t xml:space="preserve">   </w:t>
            </w:r>
          </w:p>
          <w:p w14:paraId="7F646CC9" w14:textId="77777777" w:rsidR="00D46091" w:rsidRPr="00D21923" w:rsidRDefault="00D46091" w:rsidP="00177AFC">
            <w:pPr>
              <w:tabs>
                <w:tab w:val="left" w:pos="360"/>
              </w:tabs>
              <w:snapToGrid w:val="0"/>
              <w:spacing w:line="200" w:lineRule="atLeast"/>
              <w:jc w:val="both"/>
              <w:rPr>
                <w:rFonts w:ascii="Verdana" w:hAnsi="Verdana"/>
                <w:sz w:val="22"/>
                <w:szCs w:val="22"/>
              </w:rPr>
            </w:pPr>
            <w:r w:rsidRPr="00D21923">
              <w:rPr>
                <w:rFonts w:ascii="Verdana" w:hAnsi="Verdana"/>
                <w:sz w:val="22"/>
                <w:szCs w:val="22"/>
              </w:rPr>
              <w:t>EPRON – Consulting, s.r.o.</w:t>
            </w:r>
          </w:p>
          <w:p w14:paraId="4AAE57B3" w14:textId="77777777" w:rsidR="00D46091" w:rsidRPr="00D21923" w:rsidRDefault="00D46091" w:rsidP="00177AFC">
            <w:pPr>
              <w:tabs>
                <w:tab w:val="left" w:pos="360"/>
              </w:tabs>
              <w:snapToGrid w:val="0"/>
              <w:spacing w:line="200" w:lineRule="atLeast"/>
              <w:jc w:val="both"/>
              <w:rPr>
                <w:rFonts w:ascii="Verdana" w:hAnsi="Verdana"/>
                <w:sz w:val="22"/>
                <w:szCs w:val="22"/>
              </w:rPr>
            </w:pPr>
            <w:r w:rsidRPr="00D21923">
              <w:rPr>
                <w:rFonts w:ascii="Verdana" w:hAnsi="Verdana"/>
                <w:sz w:val="22"/>
                <w:szCs w:val="22"/>
              </w:rPr>
              <w:t>Sobůlky 290, 697 01 Kyjov</w:t>
            </w:r>
          </w:p>
          <w:p w14:paraId="1D675176" w14:textId="0EC17F8F" w:rsidR="00D46091" w:rsidRPr="00D21923" w:rsidRDefault="00D46091" w:rsidP="00177AFC">
            <w:pPr>
              <w:tabs>
                <w:tab w:val="left" w:pos="360"/>
              </w:tabs>
              <w:snapToGrid w:val="0"/>
              <w:spacing w:line="200" w:lineRule="atLeast"/>
              <w:jc w:val="both"/>
              <w:rPr>
                <w:rFonts w:ascii="Verdana" w:hAnsi="Verdana"/>
                <w:sz w:val="22"/>
                <w:szCs w:val="22"/>
              </w:rPr>
            </w:pPr>
            <w:r w:rsidRPr="00D21923">
              <w:rPr>
                <w:rFonts w:ascii="Verdana" w:hAnsi="Verdana"/>
                <w:sz w:val="22"/>
                <w:szCs w:val="22"/>
              </w:rPr>
              <w:t xml:space="preserve">nebo na e-mail: </w:t>
            </w:r>
            <w:r w:rsidR="00EC67B1">
              <w:rPr>
                <w:rFonts w:ascii="Verdana" w:hAnsi="Verdana"/>
                <w:sz w:val="22"/>
                <w:szCs w:val="22"/>
              </w:rPr>
              <w:t>solansky@epron.eu</w:t>
            </w:r>
            <w:r w:rsidRPr="00D21923">
              <w:rPr>
                <w:rFonts w:ascii="Verdana" w:hAnsi="Verdana"/>
                <w:sz w:val="22"/>
                <w:szCs w:val="22"/>
              </w:rPr>
              <w:t xml:space="preserve"> </w:t>
            </w:r>
            <w:r w:rsidR="00ED6AB6">
              <w:rPr>
                <w:rFonts w:ascii="Verdana" w:hAnsi="Verdana"/>
                <w:sz w:val="22"/>
                <w:szCs w:val="22"/>
              </w:rPr>
              <w:t>popř. vaclavsolansky@gmail.com</w:t>
            </w:r>
            <w:r w:rsidRPr="00D21923">
              <w:rPr>
                <w:rFonts w:ascii="Verdana" w:hAnsi="Verdana"/>
                <w:sz w:val="22"/>
                <w:szCs w:val="22"/>
              </w:rPr>
              <w:t xml:space="preserve"> </w:t>
            </w:r>
          </w:p>
          <w:p w14:paraId="1FACD0C5" w14:textId="77777777" w:rsidR="008E451F" w:rsidRDefault="008E451F" w:rsidP="00177AFC">
            <w:pPr>
              <w:tabs>
                <w:tab w:val="left" w:pos="360"/>
              </w:tabs>
              <w:snapToGrid w:val="0"/>
              <w:spacing w:line="200" w:lineRule="atLeast"/>
              <w:jc w:val="both"/>
              <w:rPr>
                <w:rFonts w:ascii="Verdana" w:hAnsi="Verdana"/>
                <w:sz w:val="22"/>
                <w:szCs w:val="22"/>
              </w:rPr>
            </w:pPr>
          </w:p>
          <w:p w14:paraId="43D1D22F" w14:textId="77777777" w:rsidR="008E451F" w:rsidRPr="00D21923" w:rsidRDefault="008E451F" w:rsidP="00177AFC">
            <w:pPr>
              <w:tabs>
                <w:tab w:val="left" w:pos="360"/>
              </w:tabs>
              <w:snapToGrid w:val="0"/>
              <w:spacing w:line="200" w:lineRule="atLeast"/>
              <w:jc w:val="both"/>
              <w:rPr>
                <w:rFonts w:ascii="Verdana" w:hAnsi="Verdana"/>
                <w:sz w:val="22"/>
                <w:szCs w:val="22"/>
              </w:rPr>
            </w:pPr>
            <w:r w:rsidRPr="00D21923">
              <w:rPr>
                <w:rFonts w:ascii="Verdana" w:hAnsi="Verdana" w:cs="Verdana"/>
                <w:color w:val="000000"/>
                <w:sz w:val="22"/>
                <w:szCs w:val="22"/>
              </w:rPr>
              <w:t xml:space="preserve">Zadavatel, prostřednictvím </w:t>
            </w:r>
            <w:r w:rsidRPr="00D21923">
              <w:rPr>
                <w:rFonts w:ascii="Verdana" w:hAnsi="Verdana" w:cs="Verdana"/>
                <w:sz w:val="22"/>
                <w:szCs w:val="22"/>
              </w:rPr>
              <w:t>administrátora</w:t>
            </w:r>
            <w:r w:rsidRPr="00D21923">
              <w:rPr>
                <w:rFonts w:ascii="Verdana" w:hAnsi="Verdana" w:cs="Verdana"/>
                <w:color w:val="000000"/>
                <w:sz w:val="22"/>
                <w:szCs w:val="22"/>
              </w:rPr>
              <w:t xml:space="preserve">, odešle </w:t>
            </w:r>
            <w:r>
              <w:rPr>
                <w:rFonts w:ascii="Verdana" w:hAnsi="Verdana" w:cs="Verdana"/>
                <w:color w:val="000000"/>
                <w:sz w:val="22"/>
                <w:szCs w:val="22"/>
              </w:rPr>
              <w:t xml:space="preserve">vysvětlení zadávacích podmínek, případně související dokumenty, </w:t>
            </w:r>
            <w:r w:rsidRPr="00CC038B">
              <w:rPr>
                <w:rFonts w:ascii="Verdana" w:hAnsi="Verdana" w:cs="Verdana"/>
                <w:b/>
                <w:color w:val="000000"/>
                <w:sz w:val="22"/>
                <w:szCs w:val="22"/>
              </w:rPr>
              <w:t>nejpozději do 2 pracovních dnů po doručení žádosti</w:t>
            </w:r>
            <w:r>
              <w:rPr>
                <w:rFonts w:ascii="Verdana" w:hAnsi="Verdana" w:cs="Verdana"/>
                <w:color w:val="000000"/>
                <w:sz w:val="22"/>
                <w:szCs w:val="22"/>
              </w:rPr>
              <w:t>.</w:t>
            </w:r>
          </w:p>
        </w:tc>
      </w:tr>
      <w:tr w:rsidR="00D46091" w:rsidRPr="00D21923" w14:paraId="3E0380B2" w14:textId="77777777" w:rsidTr="00177AFC">
        <w:tc>
          <w:tcPr>
            <w:tcW w:w="2865" w:type="dxa"/>
            <w:tcBorders>
              <w:left w:val="single" w:sz="4" w:space="0" w:color="000000"/>
              <w:bottom w:val="single" w:sz="4" w:space="0" w:color="000000"/>
            </w:tcBorders>
            <w:shd w:val="clear" w:color="auto" w:fill="CCCCCC"/>
            <w:vAlign w:val="center"/>
          </w:tcPr>
          <w:p w14:paraId="3ABBFC2C" w14:textId="77777777" w:rsidR="00D46091" w:rsidRPr="00D21923" w:rsidRDefault="00D46091" w:rsidP="00177AFC">
            <w:pPr>
              <w:pStyle w:val="Obsahtabulky"/>
              <w:snapToGrid w:val="0"/>
              <w:spacing w:line="200" w:lineRule="atLeast"/>
              <w:jc w:val="center"/>
              <w:rPr>
                <w:rFonts w:ascii="Verdana" w:hAnsi="Verdana" w:cs="Verdana"/>
                <w:sz w:val="22"/>
                <w:szCs w:val="22"/>
              </w:rPr>
            </w:pPr>
            <w:r w:rsidRPr="00D21923">
              <w:rPr>
                <w:rFonts w:ascii="Verdana" w:hAnsi="Verdana" w:cs="Verdana"/>
                <w:b/>
                <w:bCs/>
                <w:sz w:val="22"/>
                <w:szCs w:val="22"/>
              </w:rPr>
              <w:t>Zadávací lhůta</w:t>
            </w:r>
          </w:p>
        </w:tc>
        <w:tc>
          <w:tcPr>
            <w:tcW w:w="6671" w:type="dxa"/>
            <w:tcBorders>
              <w:left w:val="single" w:sz="4" w:space="0" w:color="000000"/>
              <w:bottom w:val="single" w:sz="4" w:space="0" w:color="000000"/>
              <w:right w:val="single" w:sz="4" w:space="0" w:color="000000"/>
            </w:tcBorders>
            <w:shd w:val="clear" w:color="auto" w:fill="auto"/>
          </w:tcPr>
          <w:p w14:paraId="58C5F98D" w14:textId="77777777" w:rsidR="00D46091" w:rsidRPr="00D21923" w:rsidRDefault="00CC2B28" w:rsidP="00177AFC">
            <w:pPr>
              <w:pStyle w:val="Obsahtabulky"/>
              <w:snapToGrid w:val="0"/>
              <w:spacing w:line="200" w:lineRule="atLeast"/>
              <w:jc w:val="both"/>
              <w:rPr>
                <w:rFonts w:ascii="Verdana" w:hAnsi="Verdana"/>
                <w:sz w:val="22"/>
                <w:szCs w:val="22"/>
              </w:rPr>
            </w:pPr>
            <w:r>
              <w:rPr>
                <w:rFonts w:ascii="Verdana" w:hAnsi="Verdana" w:cs="Verdana"/>
                <w:sz w:val="22"/>
                <w:szCs w:val="22"/>
              </w:rPr>
              <w:t>90</w:t>
            </w:r>
            <w:r w:rsidR="008E451F">
              <w:rPr>
                <w:rFonts w:ascii="Verdana" w:hAnsi="Verdana" w:cs="Verdana"/>
                <w:sz w:val="22"/>
                <w:szCs w:val="22"/>
              </w:rPr>
              <w:t xml:space="preserve"> dnů, ve smyslu § 40</w:t>
            </w:r>
            <w:r w:rsidR="00D46091" w:rsidRPr="00D21923">
              <w:rPr>
                <w:rFonts w:ascii="Verdana" w:hAnsi="Verdana" w:cs="Verdana"/>
                <w:sz w:val="22"/>
                <w:szCs w:val="22"/>
              </w:rPr>
              <w:t xml:space="preserve"> Zákona</w:t>
            </w:r>
          </w:p>
        </w:tc>
      </w:tr>
      <w:tr w:rsidR="00D46091" w:rsidRPr="00D21923" w14:paraId="5064790C" w14:textId="77777777" w:rsidTr="00177AFC">
        <w:tc>
          <w:tcPr>
            <w:tcW w:w="2865" w:type="dxa"/>
            <w:tcBorders>
              <w:top w:val="single" w:sz="4" w:space="0" w:color="000000"/>
              <w:left w:val="single" w:sz="4" w:space="0" w:color="000000"/>
              <w:bottom w:val="single" w:sz="4" w:space="0" w:color="000000"/>
            </w:tcBorders>
            <w:shd w:val="clear" w:color="auto" w:fill="CCCCCC"/>
            <w:vAlign w:val="center"/>
          </w:tcPr>
          <w:p w14:paraId="276D0AC7" w14:textId="77777777" w:rsidR="00D46091" w:rsidRPr="00D21923" w:rsidRDefault="00D46091" w:rsidP="00177AFC">
            <w:pPr>
              <w:pStyle w:val="Obsahtabulky"/>
              <w:snapToGrid w:val="0"/>
              <w:spacing w:line="200" w:lineRule="atLeast"/>
              <w:jc w:val="center"/>
              <w:rPr>
                <w:rFonts w:ascii="Verdana" w:hAnsi="Verdana" w:cs="Verdana"/>
                <w:b/>
                <w:bCs/>
                <w:sz w:val="22"/>
                <w:szCs w:val="22"/>
                <w:u w:val="single"/>
                <w:shd w:val="clear" w:color="auto" w:fill="FFCC99"/>
              </w:rPr>
            </w:pPr>
            <w:r w:rsidRPr="00D21923">
              <w:rPr>
                <w:rFonts w:ascii="Verdana" w:hAnsi="Verdana" w:cs="Verdana"/>
                <w:b/>
                <w:bCs/>
                <w:sz w:val="22"/>
                <w:szCs w:val="22"/>
              </w:rPr>
              <w:t>Termín a místo pro podání nabídek</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14:paraId="1D432D2A" w14:textId="10578A20" w:rsidR="00D46091" w:rsidRPr="00541A6E" w:rsidRDefault="00ED6AB6" w:rsidP="00D46091">
            <w:pPr>
              <w:pStyle w:val="Obsahtabulky"/>
              <w:snapToGrid w:val="0"/>
              <w:spacing w:line="200" w:lineRule="atLeast"/>
              <w:jc w:val="both"/>
              <w:rPr>
                <w:rFonts w:ascii="Verdana" w:hAnsi="Verdana" w:cs="Verdana"/>
                <w:b/>
                <w:bCs/>
                <w:color w:val="000000"/>
                <w:sz w:val="22"/>
                <w:szCs w:val="22"/>
              </w:rPr>
            </w:pPr>
            <w:r>
              <w:rPr>
                <w:rFonts w:ascii="Verdana" w:hAnsi="Verdana" w:cs="Verdana"/>
                <w:b/>
                <w:bCs/>
                <w:sz w:val="22"/>
                <w:szCs w:val="22"/>
                <w:u w:val="single"/>
              </w:rPr>
              <w:t>2</w:t>
            </w:r>
            <w:r w:rsidR="00575752" w:rsidRPr="00541A6E">
              <w:rPr>
                <w:rFonts w:ascii="Verdana" w:hAnsi="Verdana" w:cs="Verdana"/>
                <w:b/>
                <w:bCs/>
                <w:sz w:val="22"/>
                <w:szCs w:val="22"/>
                <w:u w:val="single"/>
              </w:rPr>
              <w:t xml:space="preserve">. </w:t>
            </w:r>
            <w:r>
              <w:rPr>
                <w:rFonts w:ascii="Verdana" w:hAnsi="Verdana" w:cs="Verdana"/>
                <w:b/>
                <w:bCs/>
                <w:sz w:val="22"/>
                <w:szCs w:val="22"/>
                <w:u w:val="single"/>
              </w:rPr>
              <w:t>března</w:t>
            </w:r>
            <w:r w:rsidR="004C6CE8">
              <w:rPr>
                <w:rFonts w:ascii="Verdana" w:hAnsi="Verdana" w:cs="Verdana"/>
                <w:b/>
                <w:bCs/>
                <w:sz w:val="22"/>
                <w:szCs w:val="22"/>
                <w:u w:val="single"/>
              </w:rPr>
              <w:t xml:space="preserve"> </w:t>
            </w:r>
            <w:r w:rsidR="00D46091" w:rsidRPr="00541A6E">
              <w:rPr>
                <w:rFonts w:ascii="Verdana" w:hAnsi="Verdana" w:cs="Verdana"/>
                <w:b/>
                <w:bCs/>
                <w:sz w:val="22"/>
                <w:szCs w:val="22"/>
                <w:u w:val="single"/>
              </w:rPr>
              <w:t>20</w:t>
            </w:r>
            <w:r w:rsidR="004C6CE8">
              <w:rPr>
                <w:rFonts w:ascii="Verdana" w:hAnsi="Verdana" w:cs="Verdana"/>
                <w:b/>
                <w:bCs/>
                <w:sz w:val="22"/>
                <w:szCs w:val="22"/>
                <w:u w:val="single"/>
              </w:rPr>
              <w:t>21</w:t>
            </w:r>
            <w:r w:rsidR="00D46091" w:rsidRPr="00541A6E">
              <w:rPr>
                <w:rFonts w:ascii="Verdana" w:hAnsi="Verdana" w:cs="Verdana"/>
                <w:b/>
                <w:bCs/>
                <w:sz w:val="22"/>
                <w:szCs w:val="22"/>
                <w:u w:val="single"/>
              </w:rPr>
              <w:t xml:space="preserve"> do </w:t>
            </w:r>
            <w:r w:rsidR="008E451F" w:rsidRPr="00541A6E">
              <w:rPr>
                <w:rFonts w:ascii="Verdana" w:hAnsi="Verdana" w:cs="Verdana"/>
                <w:b/>
                <w:bCs/>
                <w:sz w:val="22"/>
                <w:szCs w:val="22"/>
                <w:u w:val="single"/>
              </w:rPr>
              <w:t>1</w:t>
            </w:r>
            <w:r w:rsidR="00E6784B" w:rsidRPr="00541A6E">
              <w:rPr>
                <w:rFonts w:ascii="Verdana" w:hAnsi="Verdana" w:cs="Verdana"/>
                <w:b/>
                <w:bCs/>
                <w:sz w:val="22"/>
                <w:szCs w:val="22"/>
                <w:u w:val="single"/>
              </w:rPr>
              <w:t>5</w:t>
            </w:r>
            <w:r w:rsidR="008E451F" w:rsidRPr="00541A6E">
              <w:rPr>
                <w:rFonts w:ascii="Verdana" w:hAnsi="Verdana" w:cs="Verdana"/>
                <w:b/>
                <w:bCs/>
                <w:sz w:val="22"/>
                <w:szCs w:val="22"/>
                <w:u w:val="single"/>
              </w:rPr>
              <w:t>:</w:t>
            </w:r>
            <w:r>
              <w:rPr>
                <w:rFonts w:ascii="Verdana" w:hAnsi="Verdana" w:cs="Verdana"/>
                <w:b/>
                <w:bCs/>
                <w:sz w:val="22"/>
                <w:szCs w:val="22"/>
                <w:u w:val="single"/>
              </w:rPr>
              <w:t>3</w:t>
            </w:r>
            <w:r w:rsidR="008E451F" w:rsidRPr="00541A6E">
              <w:rPr>
                <w:rFonts w:ascii="Verdana" w:hAnsi="Verdana" w:cs="Verdana"/>
                <w:b/>
                <w:bCs/>
                <w:sz w:val="22"/>
                <w:szCs w:val="22"/>
                <w:u w:val="single"/>
              </w:rPr>
              <w:t>0</w:t>
            </w:r>
            <w:r w:rsidR="00D46091" w:rsidRPr="00541A6E">
              <w:rPr>
                <w:rFonts w:ascii="Verdana" w:hAnsi="Verdana" w:cs="Verdana"/>
                <w:b/>
                <w:bCs/>
                <w:sz w:val="22"/>
                <w:szCs w:val="22"/>
                <w:u w:val="single"/>
              </w:rPr>
              <w:t xml:space="preserve"> hod.</w:t>
            </w:r>
          </w:p>
          <w:p w14:paraId="352878EE" w14:textId="2208802A" w:rsidR="00541A6E" w:rsidRPr="00541A6E" w:rsidRDefault="001A2D87" w:rsidP="00541A6E">
            <w:pPr>
              <w:pStyle w:val="Zkladntext"/>
              <w:spacing w:after="0" w:line="252" w:lineRule="auto"/>
              <w:rPr>
                <w:rStyle w:val="Siln"/>
                <w:rFonts w:ascii="Verdana" w:hAnsi="Verdana" w:cs="Verdana"/>
                <w:bCs w:val="0"/>
                <w:sz w:val="22"/>
                <w:szCs w:val="22"/>
              </w:rPr>
            </w:pPr>
            <w:r>
              <w:rPr>
                <w:rStyle w:val="Siln"/>
                <w:rFonts w:ascii="Verdana" w:hAnsi="Verdana" w:cs="Verdana"/>
                <w:sz w:val="22"/>
                <w:szCs w:val="22"/>
              </w:rPr>
              <w:t xml:space="preserve">Obec </w:t>
            </w:r>
            <w:r w:rsidR="002E3E92">
              <w:rPr>
                <w:rStyle w:val="Siln"/>
                <w:rFonts w:ascii="Verdana" w:hAnsi="Verdana" w:cs="Verdana"/>
                <w:sz w:val="22"/>
                <w:szCs w:val="22"/>
              </w:rPr>
              <w:t>Stránecká Zhoř</w:t>
            </w:r>
          </w:p>
          <w:p w14:paraId="6CB3FFAD" w14:textId="19F1D109" w:rsidR="00D46091" w:rsidRPr="00541A6E" w:rsidRDefault="002E3E92" w:rsidP="00541A6E">
            <w:pPr>
              <w:pStyle w:val="Zkladntext"/>
              <w:spacing w:after="0" w:line="252" w:lineRule="auto"/>
              <w:rPr>
                <w:rFonts w:ascii="Verdana" w:hAnsi="Verdana" w:cs="Verdana"/>
                <w:b/>
                <w:sz w:val="22"/>
                <w:szCs w:val="22"/>
              </w:rPr>
            </w:pPr>
            <w:r>
              <w:rPr>
                <w:rStyle w:val="Siln"/>
                <w:rFonts w:ascii="Verdana" w:hAnsi="Verdana" w:cs="Verdana"/>
                <w:bCs w:val="0"/>
                <w:sz w:val="22"/>
                <w:szCs w:val="22"/>
              </w:rPr>
              <w:t>č</w:t>
            </w:r>
            <w:r w:rsidRPr="002E3E92">
              <w:rPr>
                <w:rStyle w:val="Siln"/>
                <w:rFonts w:ascii="Verdana" w:hAnsi="Verdana" w:cs="Verdana"/>
                <w:bCs w:val="0"/>
                <w:sz w:val="22"/>
                <w:szCs w:val="22"/>
              </w:rPr>
              <w:t>.p. 35, 594 42 Stránecká Zhoř</w:t>
            </w:r>
          </w:p>
        </w:tc>
      </w:tr>
      <w:tr w:rsidR="00D46091" w:rsidRPr="00D21923" w14:paraId="5AE1059A" w14:textId="77777777" w:rsidTr="00177AFC">
        <w:trPr>
          <w:trHeight w:val="617"/>
        </w:trPr>
        <w:tc>
          <w:tcPr>
            <w:tcW w:w="2865" w:type="dxa"/>
            <w:tcBorders>
              <w:top w:val="single" w:sz="4" w:space="0" w:color="000000"/>
              <w:left w:val="single" w:sz="4" w:space="0" w:color="000000"/>
              <w:bottom w:val="single" w:sz="4" w:space="0" w:color="000000"/>
            </w:tcBorders>
            <w:shd w:val="clear" w:color="auto" w:fill="CCCCCC"/>
            <w:vAlign w:val="center"/>
          </w:tcPr>
          <w:p w14:paraId="39849C19" w14:textId="77777777" w:rsidR="00D46091" w:rsidRPr="00D21923" w:rsidRDefault="00D46091" w:rsidP="00177AFC">
            <w:pPr>
              <w:pStyle w:val="Obsahtabulky"/>
              <w:snapToGrid w:val="0"/>
              <w:spacing w:line="200" w:lineRule="atLeast"/>
              <w:jc w:val="center"/>
              <w:textAlignment w:val="center"/>
              <w:rPr>
                <w:rFonts w:ascii="Verdana" w:hAnsi="Verdana" w:cs="Verdana"/>
                <w:sz w:val="22"/>
                <w:szCs w:val="22"/>
              </w:rPr>
            </w:pPr>
            <w:r w:rsidRPr="00D21923">
              <w:rPr>
                <w:rFonts w:ascii="Verdana" w:hAnsi="Verdana" w:cs="Verdana"/>
                <w:b/>
                <w:bCs/>
                <w:sz w:val="22"/>
                <w:szCs w:val="22"/>
              </w:rPr>
              <w:t>Způsob doručení</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14:paraId="2F6543A6" w14:textId="442CB64B" w:rsidR="00D46091" w:rsidRPr="00D21923" w:rsidRDefault="008E451F" w:rsidP="00BD153D">
            <w:pPr>
              <w:pStyle w:val="Obsahtabulky"/>
              <w:snapToGrid w:val="0"/>
              <w:spacing w:line="200" w:lineRule="atLeast"/>
              <w:jc w:val="both"/>
              <w:rPr>
                <w:rFonts w:ascii="Verdana" w:hAnsi="Verdana"/>
                <w:sz w:val="22"/>
                <w:szCs w:val="22"/>
              </w:rPr>
            </w:pPr>
            <w:r w:rsidRPr="008E451F">
              <w:rPr>
                <w:rFonts w:ascii="Verdana" w:hAnsi="Verdana" w:cs="Verdana"/>
                <w:sz w:val="22"/>
                <w:szCs w:val="22"/>
              </w:rPr>
              <w:t xml:space="preserve">Nabídka bude podána v listinné podobě, v řádně zalepené obálce doporučeně, kurýrem nebo osobně na adresu zadavatele s uvedením nadpisu: „VZ – </w:t>
            </w:r>
            <w:r w:rsidR="00BD153D">
              <w:rPr>
                <w:rFonts w:ascii="Verdana" w:hAnsi="Verdana" w:cs="Verdana"/>
                <w:sz w:val="22"/>
                <w:szCs w:val="22"/>
              </w:rPr>
              <w:t xml:space="preserve">PŘEDCHÁZENÍ VZNIKU </w:t>
            </w:r>
            <w:r w:rsidR="004C6CE8">
              <w:rPr>
                <w:rFonts w:ascii="Verdana" w:hAnsi="Verdana" w:cs="Verdana"/>
                <w:sz w:val="22"/>
                <w:szCs w:val="22"/>
              </w:rPr>
              <w:t>ODPADŮ V</w:t>
            </w:r>
            <w:r w:rsidR="00E3547B">
              <w:rPr>
                <w:rFonts w:ascii="Verdana" w:hAnsi="Verdana" w:cs="Verdana"/>
                <w:sz w:val="22"/>
                <w:szCs w:val="22"/>
              </w:rPr>
              <w:t> </w:t>
            </w:r>
            <w:r w:rsidR="008E1D8F" w:rsidRPr="008E1D8F">
              <w:rPr>
                <w:rFonts w:ascii="Verdana" w:hAnsi="Verdana" w:cs="Verdana"/>
                <w:sz w:val="22"/>
                <w:szCs w:val="22"/>
              </w:rPr>
              <w:t xml:space="preserve">OBCÍCH STRÁNECKÁ ZHOŘ, KNĚŽEVES A ZNĚTÍNEK </w:t>
            </w:r>
            <w:r w:rsidRPr="008E451F">
              <w:rPr>
                <w:rFonts w:ascii="Verdana" w:hAnsi="Verdana" w:cs="Verdana"/>
                <w:sz w:val="22"/>
                <w:szCs w:val="22"/>
              </w:rPr>
              <w:t>– NEOTVÍRAT“. Zadavatel neodpovídá za pozdní doručení v případě využití poštovních či jiných přepravních služeb.</w:t>
            </w:r>
          </w:p>
        </w:tc>
      </w:tr>
      <w:tr w:rsidR="00D46091" w:rsidRPr="00D21923" w14:paraId="11A651EB" w14:textId="77777777" w:rsidTr="00177AFC">
        <w:tc>
          <w:tcPr>
            <w:tcW w:w="2865" w:type="dxa"/>
            <w:tcBorders>
              <w:left w:val="single" w:sz="4" w:space="0" w:color="000000"/>
              <w:bottom w:val="single" w:sz="4" w:space="0" w:color="000000"/>
            </w:tcBorders>
            <w:shd w:val="clear" w:color="auto" w:fill="CCCCCC"/>
            <w:vAlign w:val="center"/>
          </w:tcPr>
          <w:p w14:paraId="05A0DE09" w14:textId="77777777" w:rsidR="00D46091" w:rsidRPr="00D21923" w:rsidRDefault="00D46091" w:rsidP="00177AFC">
            <w:pPr>
              <w:pStyle w:val="Obsahtabulky"/>
              <w:snapToGrid w:val="0"/>
              <w:spacing w:line="200" w:lineRule="atLeast"/>
              <w:jc w:val="center"/>
              <w:rPr>
                <w:rFonts w:ascii="Verdana" w:hAnsi="Verdana" w:cs="Verdana"/>
                <w:sz w:val="22"/>
                <w:szCs w:val="22"/>
              </w:rPr>
            </w:pPr>
            <w:r w:rsidRPr="00D21923">
              <w:rPr>
                <w:rFonts w:ascii="Verdana" w:hAnsi="Verdana" w:cs="Verdana"/>
                <w:b/>
                <w:bCs/>
                <w:sz w:val="22"/>
                <w:szCs w:val="22"/>
              </w:rPr>
              <w:t xml:space="preserve">Termín otevírání obálek s nabídkami  </w:t>
            </w:r>
          </w:p>
        </w:tc>
        <w:tc>
          <w:tcPr>
            <w:tcW w:w="6671" w:type="dxa"/>
            <w:tcBorders>
              <w:left w:val="single" w:sz="4" w:space="0" w:color="000000"/>
              <w:bottom w:val="single" w:sz="4" w:space="0" w:color="000000"/>
              <w:right w:val="single" w:sz="4" w:space="0" w:color="000000"/>
            </w:tcBorders>
            <w:shd w:val="clear" w:color="auto" w:fill="auto"/>
          </w:tcPr>
          <w:p w14:paraId="0772A0C4" w14:textId="77136A3F" w:rsidR="008E451F" w:rsidRDefault="008E451F" w:rsidP="008E451F">
            <w:pPr>
              <w:pStyle w:val="Obsahtabulky"/>
              <w:snapToGrid w:val="0"/>
              <w:spacing w:line="200" w:lineRule="atLeast"/>
              <w:jc w:val="both"/>
              <w:rPr>
                <w:rFonts w:ascii="Verdana" w:hAnsi="Verdana" w:cs="Verdana"/>
                <w:sz w:val="22"/>
                <w:szCs w:val="22"/>
              </w:rPr>
            </w:pPr>
            <w:r w:rsidRPr="008E451F">
              <w:rPr>
                <w:rFonts w:ascii="Verdana" w:hAnsi="Verdana" w:cs="Verdana"/>
                <w:sz w:val="22"/>
                <w:szCs w:val="22"/>
              </w:rPr>
              <w:t>Termín otevírání obál</w:t>
            </w:r>
            <w:r>
              <w:rPr>
                <w:rFonts w:ascii="Verdana" w:hAnsi="Verdana" w:cs="Verdana"/>
                <w:sz w:val="22"/>
                <w:szCs w:val="22"/>
              </w:rPr>
              <w:t xml:space="preserve">ek je zadavatelem stanoven na </w:t>
            </w:r>
            <w:r w:rsidR="004C6CE8">
              <w:rPr>
                <w:rFonts w:ascii="Verdana" w:hAnsi="Verdana" w:cs="Verdana"/>
                <w:sz w:val="22"/>
                <w:szCs w:val="22"/>
              </w:rPr>
              <w:t>15</w:t>
            </w:r>
            <w:r>
              <w:rPr>
                <w:rFonts w:ascii="Verdana" w:hAnsi="Verdana" w:cs="Verdana"/>
                <w:sz w:val="22"/>
                <w:szCs w:val="22"/>
              </w:rPr>
              <w:t>.</w:t>
            </w:r>
            <w:r w:rsidR="0035624A">
              <w:rPr>
                <w:rFonts w:ascii="Verdana" w:hAnsi="Verdana" w:cs="Verdana"/>
                <w:sz w:val="22"/>
                <w:szCs w:val="22"/>
              </w:rPr>
              <w:t xml:space="preserve"> </w:t>
            </w:r>
            <w:r w:rsidR="00ED6AB6">
              <w:rPr>
                <w:rFonts w:ascii="Verdana" w:hAnsi="Verdana" w:cs="Verdana"/>
                <w:sz w:val="22"/>
                <w:szCs w:val="22"/>
              </w:rPr>
              <w:t>března</w:t>
            </w:r>
            <w:r w:rsidR="004C6CE8">
              <w:rPr>
                <w:rFonts w:ascii="Verdana" w:hAnsi="Verdana" w:cs="Verdana"/>
                <w:sz w:val="22"/>
                <w:szCs w:val="22"/>
              </w:rPr>
              <w:t xml:space="preserve"> 2021</w:t>
            </w:r>
            <w:r w:rsidRPr="008E451F">
              <w:rPr>
                <w:rFonts w:ascii="Verdana" w:hAnsi="Verdana" w:cs="Verdana"/>
                <w:sz w:val="22"/>
                <w:szCs w:val="22"/>
              </w:rPr>
              <w:t xml:space="preserve"> v</w:t>
            </w:r>
            <w:r w:rsidR="00E6784B">
              <w:rPr>
                <w:rFonts w:ascii="Verdana" w:hAnsi="Verdana" w:cs="Verdana"/>
                <w:sz w:val="22"/>
                <w:szCs w:val="22"/>
              </w:rPr>
              <w:t> 15:</w:t>
            </w:r>
            <w:r w:rsidR="00ED6AB6">
              <w:rPr>
                <w:rFonts w:ascii="Verdana" w:hAnsi="Verdana" w:cs="Verdana"/>
                <w:sz w:val="22"/>
                <w:szCs w:val="22"/>
              </w:rPr>
              <w:t>3</w:t>
            </w:r>
            <w:r w:rsidR="00E6784B">
              <w:rPr>
                <w:rFonts w:ascii="Verdana" w:hAnsi="Verdana" w:cs="Verdana"/>
                <w:sz w:val="22"/>
                <w:szCs w:val="22"/>
              </w:rPr>
              <w:t>5</w:t>
            </w:r>
            <w:r w:rsidR="00EC67B1">
              <w:rPr>
                <w:rFonts w:ascii="Verdana" w:hAnsi="Verdana" w:cs="Verdana"/>
                <w:sz w:val="22"/>
                <w:szCs w:val="22"/>
              </w:rPr>
              <w:t xml:space="preserve"> </w:t>
            </w:r>
            <w:r w:rsidRPr="008E451F">
              <w:rPr>
                <w:rFonts w:ascii="Verdana" w:hAnsi="Verdana" w:cs="Verdana"/>
                <w:sz w:val="22"/>
                <w:szCs w:val="22"/>
              </w:rPr>
              <w:t>hod. v sídle zadavatele. V případě změny termínu pro otevírání obálek budou uchazeči bezodkladně písemně informováni.</w:t>
            </w:r>
          </w:p>
          <w:p w14:paraId="538E3A19" w14:textId="77777777" w:rsidR="008E451F" w:rsidRDefault="008E451F" w:rsidP="008E451F">
            <w:pPr>
              <w:pStyle w:val="Obsahtabulky"/>
              <w:snapToGrid w:val="0"/>
              <w:spacing w:line="200" w:lineRule="atLeast"/>
              <w:jc w:val="both"/>
              <w:rPr>
                <w:rFonts w:ascii="Verdana" w:hAnsi="Verdana" w:cs="Verdana"/>
                <w:sz w:val="22"/>
                <w:szCs w:val="22"/>
              </w:rPr>
            </w:pPr>
          </w:p>
          <w:p w14:paraId="1257A215" w14:textId="77777777" w:rsidR="00E6784B" w:rsidRPr="008E451F" w:rsidRDefault="00E6784B" w:rsidP="008E451F">
            <w:pPr>
              <w:pStyle w:val="Obsahtabulky"/>
              <w:snapToGrid w:val="0"/>
              <w:spacing w:line="200" w:lineRule="atLeast"/>
              <w:jc w:val="both"/>
              <w:rPr>
                <w:rFonts w:ascii="Verdana" w:hAnsi="Verdana" w:cs="Verdana"/>
                <w:sz w:val="22"/>
                <w:szCs w:val="22"/>
              </w:rPr>
            </w:pPr>
            <w:r>
              <w:rPr>
                <w:rFonts w:ascii="Verdana" w:hAnsi="Verdana" w:cs="Verdana"/>
                <w:sz w:val="22"/>
                <w:szCs w:val="22"/>
              </w:rPr>
              <w:lastRenderedPageBreak/>
              <w:t>Jednání komise pro otevírání obálek je veřejné a jsou oprávněné se jej účastnit tyto osoby:</w:t>
            </w:r>
          </w:p>
          <w:p w14:paraId="46F1C0AB" w14:textId="77777777" w:rsidR="008E451F" w:rsidRPr="008E451F" w:rsidRDefault="008E451F" w:rsidP="008E451F">
            <w:pPr>
              <w:pStyle w:val="Obsahtabulky"/>
              <w:snapToGrid w:val="0"/>
              <w:spacing w:line="200" w:lineRule="atLeast"/>
              <w:jc w:val="both"/>
              <w:rPr>
                <w:rFonts w:ascii="Verdana" w:hAnsi="Verdana" w:cs="Verdana"/>
                <w:sz w:val="22"/>
                <w:szCs w:val="22"/>
              </w:rPr>
            </w:pPr>
            <w:r w:rsidRPr="008E451F">
              <w:rPr>
                <w:rFonts w:ascii="Verdana" w:hAnsi="Verdana" w:cs="Verdana"/>
                <w:sz w:val="22"/>
                <w:szCs w:val="22"/>
              </w:rPr>
              <w:t>a) členové, případně náhradníci hodnotící komise,</w:t>
            </w:r>
          </w:p>
          <w:p w14:paraId="43792D13" w14:textId="77777777" w:rsidR="008E451F" w:rsidRPr="008E451F" w:rsidRDefault="008E451F" w:rsidP="008E451F">
            <w:pPr>
              <w:pStyle w:val="Obsahtabulky"/>
              <w:snapToGrid w:val="0"/>
              <w:spacing w:line="200" w:lineRule="atLeast"/>
              <w:jc w:val="both"/>
              <w:rPr>
                <w:rFonts w:ascii="Verdana" w:hAnsi="Verdana" w:cs="Verdana"/>
                <w:sz w:val="22"/>
                <w:szCs w:val="22"/>
              </w:rPr>
            </w:pPr>
            <w:r w:rsidRPr="008E451F">
              <w:rPr>
                <w:rFonts w:ascii="Verdana" w:hAnsi="Verdana" w:cs="Verdana"/>
                <w:sz w:val="22"/>
                <w:szCs w:val="22"/>
              </w:rPr>
              <w:t>b) 1 až 2 osoby zástupce zadavatele,</w:t>
            </w:r>
          </w:p>
          <w:p w14:paraId="1AC2FA49" w14:textId="77777777" w:rsidR="008E451F" w:rsidRPr="008E451F" w:rsidRDefault="008E451F" w:rsidP="008E451F">
            <w:pPr>
              <w:pStyle w:val="Obsahtabulky"/>
              <w:snapToGrid w:val="0"/>
              <w:spacing w:line="200" w:lineRule="atLeast"/>
              <w:jc w:val="both"/>
              <w:rPr>
                <w:rFonts w:ascii="Verdana" w:hAnsi="Verdana" w:cs="Verdana"/>
                <w:sz w:val="22"/>
                <w:szCs w:val="22"/>
              </w:rPr>
            </w:pPr>
            <w:r w:rsidRPr="008E451F">
              <w:rPr>
                <w:rFonts w:ascii="Verdana" w:hAnsi="Verdana" w:cs="Verdana"/>
                <w:sz w:val="22"/>
                <w:szCs w:val="22"/>
              </w:rPr>
              <w:t>c) zástupce poskytovatele dotace,</w:t>
            </w:r>
          </w:p>
          <w:p w14:paraId="450887D4" w14:textId="77777777" w:rsidR="00D46091" w:rsidRDefault="008E451F" w:rsidP="008E451F">
            <w:pPr>
              <w:pStyle w:val="Obsahtabulky"/>
              <w:snapToGrid w:val="0"/>
              <w:spacing w:line="200" w:lineRule="atLeast"/>
              <w:jc w:val="both"/>
              <w:rPr>
                <w:rFonts w:ascii="Verdana" w:hAnsi="Verdana" w:cs="Verdana"/>
                <w:sz w:val="22"/>
                <w:szCs w:val="22"/>
              </w:rPr>
            </w:pPr>
            <w:r w:rsidRPr="008E451F">
              <w:rPr>
                <w:rFonts w:ascii="Verdana" w:hAnsi="Verdana" w:cs="Verdana"/>
                <w:sz w:val="22"/>
                <w:szCs w:val="22"/>
              </w:rPr>
              <w:t>d) za každého uchazeče, který podal nabídku 1 zástupce (zástupci se prokáží plnou mocí vystavenou oprávněnou osobou uchazeče; v případě, že je zástupce statutárním orgánem uchazeče, pak průkazem totožnosti).</w:t>
            </w:r>
          </w:p>
          <w:p w14:paraId="734FAA87" w14:textId="77777777" w:rsidR="00E6784B" w:rsidRDefault="00E6784B" w:rsidP="008E451F">
            <w:pPr>
              <w:pStyle w:val="Obsahtabulky"/>
              <w:snapToGrid w:val="0"/>
              <w:spacing w:line="200" w:lineRule="atLeast"/>
              <w:jc w:val="both"/>
              <w:rPr>
                <w:rFonts w:ascii="Verdana" w:hAnsi="Verdana"/>
                <w:sz w:val="22"/>
                <w:szCs w:val="22"/>
              </w:rPr>
            </w:pPr>
          </w:p>
          <w:p w14:paraId="524DE711" w14:textId="77777777" w:rsidR="00E6784B" w:rsidRPr="00D21923" w:rsidRDefault="00E6784B" w:rsidP="008E451F">
            <w:pPr>
              <w:pStyle w:val="Obsahtabulky"/>
              <w:snapToGrid w:val="0"/>
              <w:spacing w:line="200" w:lineRule="atLeast"/>
              <w:jc w:val="both"/>
              <w:rPr>
                <w:rFonts w:ascii="Verdana" w:hAnsi="Verdana"/>
                <w:sz w:val="22"/>
                <w:szCs w:val="22"/>
              </w:rPr>
            </w:pPr>
            <w:r>
              <w:rPr>
                <w:rFonts w:ascii="Verdana" w:hAnsi="Verdana"/>
                <w:sz w:val="22"/>
                <w:szCs w:val="22"/>
              </w:rPr>
              <w:t>Jednání hodnotící komise je neveřejné a účastní se jej pouze členové, případně náhradníci hodnotící komise.</w:t>
            </w:r>
          </w:p>
        </w:tc>
      </w:tr>
    </w:tbl>
    <w:p w14:paraId="34A15693" w14:textId="77777777" w:rsidR="00D46091" w:rsidRPr="00D21923" w:rsidRDefault="00D46091" w:rsidP="00D46091">
      <w:pPr>
        <w:pStyle w:val="Nadpis3"/>
        <w:spacing w:before="0" w:after="0" w:line="288" w:lineRule="auto"/>
        <w:rPr>
          <w:rFonts w:ascii="Verdana" w:hAnsi="Verdana"/>
          <w:sz w:val="22"/>
          <w:szCs w:val="22"/>
        </w:rPr>
      </w:pPr>
    </w:p>
    <w:p w14:paraId="2C8313B4" w14:textId="77777777" w:rsidR="00D46091" w:rsidRPr="00D21923" w:rsidRDefault="00D46091" w:rsidP="00D46091">
      <w:pPr>
        <w:pStyle w:val="Nadpis3"/>
        <w:spacing w:before="0" w:after="0" w:line="252" w:lineRule="auto"/>
        <w:rPr>
          <w:rFonts w:ascii="Verdana" w:hAnsi="Verdana" w:cs="Verdana"/>
          <w:color w:val="000000"/>
          <w:sz w:val="22"/>
          <w:szCs w:val="22"/>
        </w:rPr>
      </w:pPr>
      <w:r w:rsidRPr="00D21923">
        <w:rPr>
          <w:rFonts w:ascii="Verdana" w:hAnsi="Verdana" w:cs="Verdana"/>
          <w:sz w:val="22"/>
          <w:szCs w:val="22"/>
        </w:rPr>
        <w:tab/>
        <w:t>Předmět zakázky</w:t>
      </w:r>
    </w:p>
    <w:p w14:paraId="3B97B31D" w14:textId="50426BAC" w:rsidR="008E451F" w:rsidRPr="008E451F" w:rsidRDefault="00D46091" w:rsidP="008E451F">
      <w:pPr>
        <w:tabs>
          <w:tab w:val="left" w:pos="284"/>
        </w:tabs>
        <w:autoSpaceDE w:val="0"/>
        <w:snapToGrid w:val="0"/>
        <w:spacing w:line="252" w:lineRule="auto"/>
        <w:jc w:val="both"/>
        <w:rPr>
          <w:rFonts w:ascii="Verdana" w:hAnsi="Verdana" w:cs="Verdana"/>
          <w:color w:val="000000"/>
          <w:kern w:val="1"/>
          <w:sz w:val="22"/>
          <w:szCs w:val="22"/>
        </w:rPr>
      </w:pPr>
      <w:r w:rsidRPr="00D21923">
        <w:rPr>
          <w:rFonts w:ascii="Verdana" w:hAnsi="Verdana" w:cs="Verdana"/>
          <w:color w:val="000000"/>
          <w:sz w:val="22"/>
          <w:szCs w:val="22"/>
        </w:rPr>
        <w:tab/>
      </w:r>
      <w:r w:rsidRPr="00D21923">
        <w:rPr>
          <w:rFonts w:ascii="Verdana" w:hAnsi="Verdana" w:cs="Verdana"/>
          <w:color w:val="000000"/>
          <w:sz w:val="22"/>
          <w:szCs w:val="22"/>
        </w:rPr>
        <w:tab/>
      </w:r>
      <w:r w:rsidR="008E451F" w:rsidRPr="008E451F">
        <w:rPr>
          <w:rFonts w:ascii="Verdana" w:hAnsi="Verdana" w:cs="Verdana"/>
          <w:color w:val="000000"/>
          <w:kern w:val="1"/>
          <w:sz w:val="22"/>
          <w:szCs w:val="22"/>
        </w:rPr>
        <w:t>Předmětem veřejné zakázky je dodávka kompostérů</w:t>
      </w:r>
      <w:r w:rsidR="004C6CE8">
        <w:rPr>
          <w:rFonts w:ascii="Verdana" w:hAnsi="Verdana" w:cs="Verdana"/>
          <w:color w:val="000000"/>
          <w:kern w:val="1"/>
          <w:sz w:val="22"/>
          <w:szCs w:val="22"/>
        </w:rPr>
        <w:t>, štěpkovače a kontejneru na textil</w:t>
      </w:r>
      <w:r w:rsidR="008E451F" w:rsidRPr="008E451F">
        <w:rPr>
          <w:rFonts w:ascii="Verdana" w:hAnsi="Verdana" w:cs="Verdana"/>
          <w:color w:val="000000"/>
          <w:kern w:val="1"/>
          <w:sz w:val="22"/>
          <w:szCs w:val="22"/>
        </w:rPr>
        <w:t xml:space="preserve"> v množství a specifikaci dle této zadávací dokumentace, zejm. přílohy č. 5 – technická specifikace. Veškeré dodávky, zařízení, vybavení a instalace nabízené uchazečem musí být nové a musí splňovat platné normy a zákonné předpisy. </w:t>
      </w:r>
    </w:p>
    <w:p w14:paraId="45BF2764" w14:textId="77777777" w:rsidR="008E451F" w:rsidRDefault="008E451F" w:rsidP="008E451F">
      <w:pPr>
        <w:tabs>
          <w:tab w:val="left" w:pos="284"/>
        </w:tabs>
        <w:autoSpaceDE w:val="0"/>
        <w:snapToGrid w:val="0"/>
        <w:spacing w:line="252" w:lineRule="auto"/>
        <w:jc w:val="both"/>
        <w:rPr>
          <w:rFonts w:ascii="Verdana" w:hAnsi="Verdana" w:cs="Verdana"/>
          <w:color w:val="000000"/>
          <w:kern w:val="1"/>
          <w:sz w:val="22"/>
          <w:szCs w:val="22"/>
        </w:rPr>
      </w:pPr>
      <w:r w:rsidRPr="008E451F">
        <w:rPr>
          <w:rFonts w:ascii="Verdana" w:hAnsi="Verdana" w:cs="Verdana"/>
          <w:color w:val="000000"/>
          <w:kern w:val="1"/>
          <w:sz w:val="22"/>
          <w:szCs w:val="22"/>
        </w:rPr>
        <w:tab/>
        <w:t>Tato veřejná zakázka není rozdělena na části ve smyslu § 35 Zákona. Zadavatel přistoupil k tomuto způsobu zadání výše uvedeného předmětu plnění veřejné zakázky z důvodu vzájemné věcné souvislosti a neoddělitelnosti jednotlivých částí plnění.</w:t>
      </w:r>
    </w:p>
    <w:p w14:paraId="51570896" w14:textId="77777777" w:rsidR="008E451F" w:rsidRDefault="008E451F" w:rsidP="008E451F">
      <w:pPr>
        <w:tabs>
          <w:tab w:val="left" w:pos="284"/>
        </w:tabs>
        <w:autoSpaceDE w:val="0"/>
        <w:snapToGrid w:val="0"/>
        <w:spacing w:line="252" w:lineRule="auto"/>
        <w:jc w:val="both"/>
        <w:rPr>
          <w:rFonts w:ascii="Verdana" w:hAnsi="Verdana" w:cs="Verdana"/>
          <w:color w:val="000000"/>
          <w:kern w:val="1"/>
          <w:sz w:val="22"/>
          <w:szCs w:val="22"/>
        </w:rPr>
      </w:pPr>
    </w:p>
    <w:p w14:paraId="12F1337E" w14:textId="77777777" w:rsidR="00D46091" w:rsidRDefault="00D46091" w:rsidP="00D46091">
      <w:pPr>
        <w:tabs>
          <w:tab w:val="left" w:pos="28800"/>
          <w:tab w:val="left" w:pos="29520"/>
        </w:tabs>
        <w:spacing w:line="288" w:lineRule="auto"/>
        <w:rPr>
          <w:rFonts w:ascii="Verdana" w:hAnsi="Verdana" w:cs="Verdana"/>
          <w:sz w:val="22"/>
          <w:szCs w:val="22"/>
        </w:rPr>
      </w:pPr>
    </w:p>
    <w:p w14:paraId="4A5129D0" w14:textId="77777777" w:rsidR="00D46091" w:rsidRPr="00D21923" w:rsidRDefault="00D46091" w:rsidP="00D46091">
      <w:pPr>
        <w:pStyle w:val="Nadpis"/>
        <w:shd w:val="clear" w:color="auto" w:fill="CCCCCC"/>
        <w:spacing w:before="0" w:after="0" w:line="252" w:lineRule="auto"/>
        <w:rPr>
          <w:rFonts w:ascii="Verdana" w:hAnsi="Verdana"/>
          <w:sz w:val="22"/>
          <w:szCs w:val="22"/>
        </w:rPr>
      </w:pPr>
      <w:r w:rsidRPr="00D21923">
        <w:rPr>
          <w:rFonts w:ascii="Verdana" w:hAnsi="Verdana" w:cs="Verdana"/>
          <w:b/>
          <w:bCs/>
          <w:sz w:val="22"/>
          <w:szCs w:val="22"/>
        </w:rPr>
        <w:t xml:space="preserve">5. </w:t>
      </w:r>
      <w:r w:rsidRPr="00D21923">
        <w:rPr>
          <w:rFonts w:ascii="Verdana" w:hAnsi="Verdana" w:cs="Verdana"/>
          <w:b/>
          <w:bCs/>
          <w:color w:val="000000"/>
          <w:sz w:val="22"/>
          <w:szCs w:val="22"/>
        </w:rPr>
        <w:t>Místo a doba plnění zakázky</w:t>
      </w:r>
    </w:p>
    <w:p w14:paraId="26BDDD84" w14:textId="77777777" w:rsidR="00D46091" w:rsidRPr="00D21923" w:rsidRDefault="00D46091" w:rsidP="00D46091">
      <w:pPr>
        <w:pStyle w:val="Zkladntext"/>
        <w:spacing w:after="0" w:line="288" w:lineRule="auto"/>
        <w:rPr>
          <w:rFonts w:ascii="Verdana" w:hAnsi="Verdana"/>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733"/>
        <w:gridCol w:w="7761"/>
      </w:tblGrid>
      <w:tr w:rsidR="00D46091" w:rsidRPr="00D21923" w14:paraId="46A264BC" w14:textId="77777777" w:rsidTr="00177AFC">
        <w:trPr>
          <w:trHeight w:val="459"/>
        </w:trPr>
        <w:tc>
          <w:tcPr>
            <w:tcW w:w="1733" w:type="dxa"/>
            <w:tcBorders>
              <w:top w:val="single" w:sz="1" w:space="0" w:color="000000"/>
              <w:left w:val="single" w:sz="1" w:space="0" w:color="000000"/>
              <w:bottom w:val="single" w:sz="1" w:space="0" w:color="000000"/>
            </w:tcBorders>
            <w:shd w:val="clear" w:color="auto" w:fill="CCCCCC"/>
            <w:vAlign w:val="center"/>
          </w:tcPr>
          <w:p w14:paraId="5CE7D955" w14:textId="77777777" w:rsidR="00D46091" w:rsidRPr="00D21923" w:rsidRDefault="00D46091" w:rsidP="00177AFC">
            <w:pPr>
              <w:tabs>
                <w:tab w:val="left" w:pos="284"/>
              </w:tabs>
              <w:snapToGrid w:val="0"/>
              <w:spacing w:line="288" w:lineRule="auto"/>
              <w:jc w:val="center"/>
              <w:rPr>
                <w:rFonts w:ascii="Verdana" w:hAnsi="Verdana" w:cs="Verdana"/>
                <w:color w:val="000000"/>
                <w:sz w:val="22"/>
                <w:szCs w:val="22"/>
              </w:rPr>
            </w:pPr>
            <w:r w:rsidRPr="00D21923">
              <w:rPr>
                <w:rFonts w:ascii="Verdana" w:hAnsi="Verdana" w:cs="Verdana"/>
                <w:b/>
                <w:bCs/>
                <w:color w:val="000000"/>
                <w:sz w:val="22"/>
                <w:szCs w:val="22"/>
              </w:rPr>
              <w:t>Místo</w:t>
            </w:r>
            <w:r w:rsidR="002A78F6" w:rsidRPr="00D21923">
              <w:rPr>
                <w:rFonts w:ascii="Verdana" w:hAnsi="Verdana" w:cs="Verdana"/>
                <w:b/>
                <w:bCs/>
                <w:color w:val="000000"/>
                <w:sz w:val="22"/>
                <w:szCs w:val="22"/>
              </w:rPr>
              <w:t xml:space="preserve"> </w:t>
            </w:r>
            <w:r w:rsidRPr="00D21923">
              <w:rPr>
                <w:rFonts w:ascii="Verdana" w:hAnsi="Verdana" w:cs="Verdana"/>
                <w:b/>
                <w:bCs/>
                <w:color w:val="000000"/>
                <w:sz w:val="22"/>
                <w:szCs w:val="22"/>
              </w:rPr>
              <w:t>plnění</w:t>
            </w:r>
          </w:p>
        </w:tc>
        <w:tc>
          <w:tcPr>
            <w:tcW w:w="7761"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5897D8D" w14:textId="259565AD" w:rsidR="00D46091" w:rsidRPr="00706C56" w:rsidRDefault="00D46091" w:rsidP="008E451F">
            <w:pPr>
              <w:tabs>
                <w:tab w:val="left" w:pos="284"/>
              </w:tabs>
              <w:snapToGrid w:val="0"/>
              <w:spacing w:line="288" w:lineRule="auto"/>
              <w:jc w:val="center"/>
              <w:rPr>
                <w:rFonts w:ascii="Verdana" w:hAnsi="Verdana"/>
                <w:sz w:val="22"/>
                <w:szCs w:val="22"/>
              </w:rPr>
            </w:pPr>
            <w:r w:rsidRPr="00706C56">
              <w:rPr>
                <w:rFonts w:ascii="Verdana" w:hAnsi="Verdana" w:cs="Verdana"/>
                <w:color w:val="000000"/>
                <w:sz w:val="22"/>
                <w:szCs w:val="22"/>
              </w:rPr>
              <w:t>ČR,</w:t>
            </w:r>
            <w:r w:rsidR="00EC67B1" w:rsidRPr="00706C56">
              <w:rPr>
                <w:rFonts w:ascii="Verdana" w:hAnsi="Verdana" w:cs="Verdana"/>
                <w:color w:val="000000"/>
                <w:sz w:val="22"/>
                <w:szCs w:val="22"/>
              </w:rPr>
              <w:t xml:space="preserve"> </w:t>
            </w:r>
            <w:r w:rsidR="008E1D8F">
              <w:rPr>
                <w:rFonts w:ascii="Verdana" w:hAnsi="Verdana" w:cs="Verdana"/>
                <w:color w:val="000000"/>
                <w:sz w:val="22"/>
                <w:szCs w:val="22"/>
              </w:rPr>
              <w:t>kraj Vysočina</w:t>
            </w:r>
            <w:r w:rsidRPr="00706C56">
              <w:rPr>
                <w:rFonts w:ascii="Verdana" w:hAnsi="Verdana" w:cs="Verdana"/>
                <w:color w:val="000000"/>
                <w:sz w:val="22"/>
                <w:szCs w:val="22"/>
              </w:rPr>
              <w:t xml:space="preserve">, </w:t>
            </w:r>
            <w:r w:rsidR="001A2D87">
              <w:rPr>
                <w:rFonts w:ascii="Verdana" w:hAnsi="Verdana" w:cs="Verdana"/>
                <w:color w:val="000000"/>
                <w:sz w:val="22"/>
                <w:szCs w:val="22"/>
              </w:rPr>
              <w:t xml:space="preserve">obec </w:t>
            </w:r>
            <w:r w:rsidR="008E1D8F">
              <w:rPr>
                <w:rFonts w:ascii="Verdana" w:hAnsi="Verdana" w:cs="Verdana"/>
                <w:color w:val="000000"/>
                <w:sz w:val="22"/>
                <w:szCs w:val="22"/>
              </w:rPr>
              <w:t>Stránecká Zhoř</w:t>
            </w:r>
          </w:p>
        </w:tc>
      </w:tr>
      <w:tr w:rsidR="00D46091" w:rsidRPr="00D21923" w14:paraId="66D20214" w14:textId="77777777" w:rsidTr="00177AFC">
        <w:trPr>
          <w:trHeight w:val="726"/>
        </w:trPr>
        <w:tc>
          <w:tcPr>
            <w:tcW w:w="1733" w:type="dxa"/>
            <w:tcBorders>
              <w:left w:val="single" w:sz="1" w:space="0" w:color="000000"/>
              <w:bottom w:val="single" w:sz="1" w:space="0" w:color="000000"/>
            </w:tcBorders>
            <w:shd w:val="clear" w:color="auto" w:fill="CCCCCC"/>
            <w:vAlign w:val="center"/>
          </w:tcPr>
          <w:p w14:paraId="5EFF6A52" w14:textId="77777777" w:rsidR="00D46091" w:rsidRPr="00D21923" w:rsidRDefault="00D46091" w:rsidP="00177AFC">
            <w:pPr>
              <w:snapToGrid w:val="0"/>
              <w:spacing w:line="288" w:lineRule="auto"/>
              <w:jc w:val="center"/>
              <w:rPr>
                <w:rFonts w:ascii="Verdana" w:hAnsi="Verdana" w:cs="Verdana"/>
                <w:sz w:val="22"/>
                <w:szCs w:val="22"/>
              </w:rPr>
            </w:pPr>
            <w:r w:rsidRPr="00D21923">
              <w:rPr>
                <w:rFonts w:ascii="Verdana" w:hAnsi="Verdana" w:cs="Verdana"/>
                <w:b/>
                <w:bCs/>
                <w:sz w:val="22"/>
                <w:szCs w:val="22"/>
              </w:rPr>
              <w:t>Doba plnění</w:t>
            </w:r>
          </w:p>
        </w:tc>
        <w:tc>
          <w:tcPr>
            <w:tcW w:w="7761" w:type="dxa"/>
            <w:tcBorders>
              <w:left w:val="single" w:sz="1" w:space="0" w:color="000000"/>
              <w:bottom w:val="single" w:sz="1" w:space="0" w:color="000000"/>
              <w:right w:val="single" w:sz="1" w:space="0" w:color="000000"/>
            </w:tcBorders>
            <w:shd w:val="clear" w:color="auto" w:fill="auto"/>
            <w:vAlign w:val="center"/>
          </w:tcPr>
          <w:p w14:paraId="079EA675" w14:textId="70995065" w:rsidR="00D46091" w:rsidRPr="00D21923" w:rsidRDefault="00BB72B6" w:rsidP="00177AFC">
            <w:pPr>
              <w:snapToGrid w:val="0"/>
              <w:spacing w:line="200" w:lineRule="atLeast"/>
              <w:jc w:val="center"/>
              <w:rPr>
                <w:rFonts w:ascii="Verdana" w:hAnsi="Verdana" w:cs="Verdana"/>
                <w:sz w:val="22"/>
                <w:szCs w:val="22"/>
              </w:rPr>
            </w:pPr>
            <w:r>
              <w:rPr>
                <w:rFonts w:ascii="Verdana" w:hAnsi="Verdana" w:cs="Verdana"/>
                <w:sz w:val="22"/>
                <w:szCs w:val="22"/>
              </w:rPr>
              <w:t>Předpokládané datum z</w:t>
            </w:r>
            <w:r w:rsidR="00E6784B">
              <w:rPr>
                <w:rFonts w:ascii="Verdana" w:hAnsi="Verdana" w:cs="Verdana"/>
                <w:sz w:val="22"/>
                <w:szCs w:val="22"/>
              </w:rPr>
              <w:t>a</w:t>
            </w:r>
            <w:r>
              <w:rPr>
                <w:rFonts w:ascii="Verdana" w:hAnsi="Verdana" w:cs="Verdana"/>
                <w:sz w:val="22"/>
                <w:szCs w:val="22"/>
              </w:rPr>
              <w:t>h</w:t>
            </w:r>
            <w:r w:rsidR="00E6784B">
              <w:rPr>
                <w:rFonts w:ascii="Verdana" w:hAnsi="Verdana" w:cs="Verdana"/>
                <w:sz w:val="22"/>
                <w:szCs w:val="22"/>
              </w:rPr>
              <w:t>á</w:t>
            </w:r>
            <w:r>
              <w:rPr>
                <w:rFonts w:ascii="Verdana" w:hAnsi="Verdana" w:cs="Verdana"/>
                <w:sz w:val="22"/>
                <w:szCs w:val="22"/>
              </w:rPr>
              <w:t xml:space="preserve">jení doby </w:t>
            </w:r>
            <w:r w:rsidR="00D46091" w:rsidRPr="00D21923">
              <w:rPr>
                <w:rFonts w:ascii="Verdana" w:hAnsi="Verdana" w:cs="Verdana"/>
                <w:sz w:val="22"/>
                <w:szCs w:val="22"/>
              </w:rPr>
              <w:t xml:space="preserve">plnění (podpis smlouvy): </w:t>
            </w:r>
            <w:r w:rsidR="00ED6AB6">
              <w:rPr>
                <w:rFonts w:ascii="Verdana" w:hAnsi="Verdana" w:cs="Verdana"/>
                <w:b/>
                <w:sz w:val="22"/>
                <w:szCs w:val="22"/>
              </w:rPr>
              <w:t>březen</w:t>
            </w:r>
            <w:r w:rsidR="004C6CE8">
              <w:rPr>
                <w:rFonts w:ascii="Verdana" w:hAnsi="Verdana" w:cs="Verdana"/>
                <w:b/>
                <w:sz w:val="22"/>
                <w:szCs w:val="22"/>
              </w:rPr>
              <w:t xml:space="preserve"> 2021</w:t>
            </w:r>
          </w:p>
          <w:p w14:paraId="6C6481BC" w14:textId="77777777" w:rsidR="00D46091" w:rsidRPr="00D21923" w:rsidRDefault="00BB72B6" w:rsidP="00EB3133">
            <w:pPr>
              <w:spacing w:line="200" w:lineRule="atLeast"/>
              <w:jc w:val="center"/>
              <w:rPr>
                <w:rFonts w:ascii="Verdana" w:hAnsi="Verdana"/>
                <w:sz w:val="22"/>
                <w:szCs w:val="22"/>
              </w:rPr>
            </w:pPr>
            <w:r w:rsidRPr="00BB72B6">
              <w:rPr>
                <w:rFonts w:ascii="Verdana" w:hAnsi="Verdana" w:cs="Verdana"/>
                <w:sz w:val="22"/>
                <w:szCs w:val="22"/>
              </w:rPr>
              <w:t xml:space="preserve">Termín ukončení doby plnění: do </w:t>
            </w:r>
            <w:r w:rsidR="00706C56">
              <w:rPr>
                <w:rFonts w:ascii="Verdana" w:hAnsi="Verdana" w:cs="Verdana"/>
                <w:sz w:val="22"/>
                <w:szCs w:val="22"/>
              </w:rPr>
              <w:t>6</w:t>
            </w:r>
            <w:r w:rsidRPr="00BB72B6">
              <w:rPr>
                <w:rFonts w:ascii="Verdana" w:hAnsi="Verdana" w:cs="Verdana"/>
                <w:sz w:val="22"/>
                <w:szCs w:val="22"/>
              </w:rPr>
              <w:t xml:space="preserve"> měsíců od data uzavření smlouvy</w:t>
            </w:r>
          </w:p>
        </w:tc>
      </w:tr>
    </w:tbl>
    <w:p w14:paraId="21A6B1FA" w14:textId="77777777" w:rsidR="00D46091" w:rsidRPr="00D21923" w:rsidRDefault="00D46091" w:rsidP="00D46091">
      <w:pPr>
        <w:tabs>
          <w:tab w:val="left" w:pos="284"/>
        </w:tabs>
        <w:spacing w:line="288" w:lineRule="auto"/>
        <w:jc w:val="both"/>
        <w:rPr>
          <w:rFonts w:ascii="Verdana" w:hAnsi="Verdana"/>
          <w:sz w:val="22"/>
          <w:szCs w:val="22"/>
        </w:rPr>
      </w:pPr>
    </w:p>
    <w:p w14:paraId="13068F34" w14:textId="77777777" w:rsidR="00D46091" w:rsidRPr="00D21923" w:rsidRDefault="00D46091" w:rsidP="00D46091">
      <w:pPr>
        <w:pStyle w:val="Nadpis"/>
        <w:shd w:val="clear" w:color="auto" w:fill="CCCCCC"/>
        <w:spacing w:before="0" w:after="57" w:line="288" w:lineRule="auto"/>
        <w:rPr>
          <w:rFonts w:ascii="Verdana" w:hAnsi="Verdana" w:cs="Verdana"/>
          <w:color w:val="000000"/>
          <w:sz w:val="22"/>
          <w:szCs w:val="22"/>
        </w:rPr>
      </w:pPr>
      <w:r w:rsidRPr="00D21923">
        <w:rPr>
          <w:rFonts w:ascii="Verdana" w:hAnsi="Verdana" w:cs="Verdana"/>
          <w:b/>
          <w:bCs/>
          <w:sz w:val="22"/>
          <w:szCs w:val="22"/>
        </w:rPr>
        <w:t>6. Kvalifikace uchazečů</w:t>
      </w:r>
    </w:p>
    <w:p w14:paraId="7DB06706" w14:textId="77777777"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Kvalifikovaným dodavatelem pro plnění výše uvedené veřejné zakázky je dodavatel, který:</w:t>
      </w:r>
    </w:p>
    <w:p w14:paraId="736D46AA" w14:textId="77777777"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1) prokáže svou základní způsobilost dle § 74 Zákona,</w:t>
      </w:r>
    </w:p>
    <w:p w14:paraId="423CE0C4" w14:textId="77777777"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2) prokáže svou profesní způsobilost dle § 77 Zákona,</w:t>
      </w:r>
    </w:p>
    <w:p w14:paraId="3487A688" w14:textId="77777777" w:rsidR="00CC2B28" w:rsidRPr="00BB72B6" w:rsidRDefault="00CC2B28" w:rsidP="00BB72B6">
      <w:pPr>
        <w:autoSpaceDE w:val="0"/>
        <w:spacing w:line="252" w:lineRule="auto"/>
        <w:jc w:val="both"/>
        <w:rPr>
          <w:rFonts w:ascii="Verdana" w:hAnsi="Verdana" w:cs="Verdana"/>
          <w:color w:val="000000"/>
          <w:sz w:val="22"/>
          <w:szCs w:val="22"/>
        </w:rPr>
      </w:pPr>
    </w:p>
    <w:p w14:paraId="530C7563" w14:textId="77777777"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 xml:space="preserve">Doklady o kvalifikaci předkládají dodavatelé v nabídkách v </w:t>
      </w:r>
      <w:r w:rsidRPr="00BB72B6">
        <w:rPr>
          <w:rFonts w:ascii="Verdana" w:hAnsi="Verdana" w:cs="Verdana"/>
          <w:b/>
          <w:color w:val="000000"/>
          <w:sz w:val="22"/>
          <w:szCs w:val="22"/>
        </w:rPr>
        <w:t>kopiích</w:t>
      </w:r>
      <w:r w:rsidRPr="00BB72B6">
        <w:rPr>
          <w:rFonts w:ascii="Verdana" w:hAnsi="Verdana" w:cs="Verdana"/>
          <w:color w:val="000000"/>
          <w:sz w:val="22"/>
          <w:szCs w:val="22"/>
        </w:rPr>
        <w:t xml:space="preserve"> a mohou je nahradit čestným prohlášením nebo jednotným evropským osvědčením pro veřejné zakázky podle § 87 Zákona. Zadavatel si vyhrazuje právo vyžádat si od dodavatelů v průběhu zadávacího řízení předložení </w:t>
      </w:r>
      <w:r w:rsidRPr="00BB72B6">
        <w:rPr>
          <w:rFonts w:ascii="Verdana" w:hAnsi="Verdana" w:cs="Verdana"/>
          <w:b/>
          <w:color w:val="000000"/>
          <w:sz w:val="22"/>
          <w:szCs w:val="22"/>
        </w:rPr>
        <w:t>originálů</w:t>
      </w:r>
      <w:r w:rsidRPr="00BB72B6">
        <w:rPr>
          <w:rFonts w:ascii="Verdana" w:hAnsi="Verdana" w:cs="Verdana"/>
          <w:color w:val="000000"/>
          <w:sz w:val="22"/>
          <w:szCs w:val="22"/>
        </w:rPr>
        <w:t xml:space="preserve"> nebo </w:t>
      </w:r>
      <w:r w:rsidRPr="00BB72B6">
        <w:rPr>
          <w:rFonts w:ascii="Verdana" w:hAnsi="Verdana" w:cs="Verdana"/>
          <w:b/>
          <w:color w:val="000000"/>
          <w:sz w:val="22"/>
          <w:szCs w:val="22"/>
        </w:rPr>
        <w:t>úředně ověřených kopií</w:t>
      </w:r>
      <w:r w:rsidRPr="00BB72B6">
        <w:rPr>
          <w:rFonts w:ascii="Verdana" w:hAnsi="Verdana" w:cs="Verdana"/>
          <w:color w:val="000000"/>
          <w:sz w:val="22"/>
          <w:szCs w:val="22"/>
        </w:rPr>
        <w:t xml:space="preserve"> dokladů o kvalifikaci. Doklady prokazující základní způsobilost podle § 74 a profesní způsobilost podle § 77 odst. 1 Zákona musí prokazovat splnění požadovaného kritéria </w:t>
      </w:r>
      <w:r w:rsidRPr="00BB72B6">
        <w:rPr>
          <w:rFonts w:ascii="Verdana" w:hAnsi="Verdana" w:cs="Verdana"/>
          <w:color w:val="000000"/>
          <w:sz w:val="22"/>
          <w:szCs w:val="22"/>
        </w:rPr>
        <w:lastRenderedPageBreak/>
        <w:t xml:space="preserve">způsobilosti nejpozději v době 3 měsíců přede dnem zahájení zadávacího řízení (§86 odst. 5 Zákona). </w:t>
      </w:r>
    </w:p>
    <w:p w14:paraId="200049D5" w14:textId="77777777" w:rsidR="00BB72B6" w:rsidRPr="00BB72B6" w:rsidRDefault="00BB72B6" w:rsidP="00BB72B6">
      <w:pPr>
        <w:autoSpaceDE w:val="0"/>
        <w:spacing w:line="252" w:lineRule="auto"/>
        <w:jc w:val="both"/>
        <w:rPr>
          <w:rFonts w:ascii="Verdana" w:hAnsi="Verdana" w:cs="Verdana"/>
          <w:color w:val="000000"/>
          <w:sz w:val="22"/>
          <w:szCs w:val="22"/>
        </w:rPr>
      </w:pPr>
    </w:p>
    <w:p w14:paraId="461D3550" w14:textId="77777777" w:rsidR="00BB72B6" w:rsidRPr="00BB72B6" w:rsidRDefault="00BB72B6" w:rsidP="00BB72B6">
      <w:pPr>
        <w:autoSpaceDE w:val="0"/>
        <w:spacing w:line="252" w:lineRule="auto"/>
        <w:jc w:val="both"/>
        <w:rPr>
          <w:rFonts w:ascii="Verdana" w:hAnsi="Verdana" w:cs="Verdana"/>
          <w:b/>
          <w:color w:val="000000"/>
          <w:sz w:val="22"/>
          <w:szCs w:val="22"/>
        </w:rPr>
      </w:pPr>
      <w:r w:rsidRPr="00BB72B6">
        <w:rPr>
          <w:rFonts w:ascii="Verdana" w:hAnsi="Verdana" w:cs="Verdana"/>
          <w:b/>
          <w:color w:val="000000"/>
          <w:sz w:val="22"/>
          <w:szCs w:val="22"/>
        </w:rPr>
        <w:tab/>
        <w:t>6.1 Základní způsobilost</w:t>
      </w:r>
    </w:p>
    <w:p w14:paraId="69931C18" w14:textId="77777777" w:rsidR="00CC2B28"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r>
    </w:p>
    <w:p w14:paraId="4BA9C359" w14:textId="77777777" w:rsidR="00BB72B6" w:rsidRPr="00BB72B6" w:rsidRDefault="00BB72B6" w:rsidP="00CC2B28">
      <w:pPr>
        <w:autoSpaceDE w:val="0"/>
        <w:spacing w:line="252" w:lineRule="auto"/>
        <w:ind w:firstLine="708"/>
        <w:jc w:val="both"/>
        <w:rPr>
          <w:rFonts w:ascii="Verdana" w:hAnsi="Verdana" w:cs="Verdana"/>
          <w:color w:val="000000"/>
          <w:sz w:val="22"/>
          <w:szCs w:val="22"/>
        </w:rPr>
      </w:pPr>
      <w:r w:rsidRPr="00BB72B6">
        <w:rPr>
          <w:rFonts w:ascii="Verdana" w:hAnsi="Verdana" w:cs="Verdana"/>
          <w:color w:val="000000"/>
          <w:sz w:val="22"/>
          <w:szCs w:val="22"/>
        </w:rPr>
        <w:t>6.1.1 Základní způsobilost dle § 74 Zákona splňuje uchazeč, který:</w:t>
      </w:r>
    </w:p>
    <w:p w14:paraId="4AB8061F" w14:textId="77777777"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a) nebyl v zemi svého sídla v posledních 5 letech před zahájením zadávacího řízení pravomocně odsouzen pro trestný čin uvedený v příloze č. 3 Zákona nebo obdobný trestný čin podle právního řádu země sídla dodavatele; k zahlazeným odsouzením se nepřihlíží,</w:t>
      </w:r>
    </w:p>
    <w:p w14:paraId="10CFB678" w14:textId="77777777"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b) nemá v České republice nebo v zemi svého sídla v evidenci daní zachycen splatný daňový nedoplatek,</w:t>
      </w:r>
    </w:p>
    <w:p w14:paraId="0B97DFF4" w14:textId="77777777"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c) nemá v České republice nebo v zemi svého sídla splatný nedoplatek na pojistném nebo na penále na veřejné zdravotní pojištění,</w:t>
      </w:r>
    </w:p>
    <w:p w14:paraId="5C775C9F" w14:textId="77777777"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d) nemá v České republice nebo v zemi svého sídla splatný nedoplatek na pojistném nebo na penále na sociální zabezpečení a příspěvku na státní politiku zaměstnanosti,</w:t>
      </w:r>
    </w:p>
    <w:p w14:paraId="6A291674" w14:textId="77777777"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e) není v likvidaci, proti němuž nebylo vydáno rozhodnutí o úpadku, vůči němuž nebyla nařízena nucená správa podle jiného právního předpisu  nebo v obdobné situaci podle právního řádu země sídla dodavatele.</w:t>
      </w:r>
    </w:p>
    <w:p w14:paraId="454F400D" w14:textId="77777777" w:rsidR="00CC2B28" w:rsidRPr="00BB72B6" w:rsidRDefault="00CC2B28" w:rsidP="00BB72B6">
      <w:pPr>
        <w:autoSpaceDE w:val="0"/>
        <w:spacing w:line="252" w:lineRule="auto"/>
        <w:jc w:val="both"/>
        <w:rPr>
          <w:rFonts w:ascii="Verdana" w:hAnsi="Verdana" w:cs="Verdana"/>
          <w:color w:val="000000"/>
          <w:sz w:val="22"/>
          <w:szCs w:val="22"/>
        </w:rPr>
      </w:pPr>
    </w:p>
    <w:p w14:paraId="0C58F962" w14:textId="77777777"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 xml:space="preserve">6.1.2 Je-li dodavatelem </w:t>
      </w:r>
      <w:r w:rsidRPr="00BB72B6">
        <w:rPr>
          <w:rFonts w:ascii="Verdana" w:hAnsi="Verdana" w:cs="Verdana"/>
          <w:b/>
          <w:color w:val="000000"/>
          <w:sz w:val="22"/>
          <w:szCs w:val="22"/>
        </w:rPr>
        <w:t>právnická osoba</w:t>
      </w:r>
      <w:r w:rsidRPr="00BB72B6">
        <w:rPr>
          <w:rFonts w:ascii="Verdana" w:hAnsi="Verdana" w:cs="Verdana"/>
          <w:color w:val="000000"/>
          <w:sz w:val="22"/>
          <w:szCs w:val="22"/>
        </w:rPr>
        <w:t>, musí podmínku podle odstavce 6.1.1 písm. a) splňovat tato právnická osoba a zároveň každý člen statutárního orgánu. Je-li členem statutárního orgánu dodavatele právnická osoba, musí podmínku podle odstavce 6.1.1 písm. a) splňovat (i) tato právnická osoba, (ii) každý člen statutárního orgánu této právnické osoby a (iii) osoba zastupující tuto právnickou osobu v statutárním orgánu dodavatele.</w:t>
      </w:r>
    </w:p>
    <w:p w14:paraId="4C63E317" w14:textId="77777777" w:rsidR="00CC2B28" w:rsidRPr="00BB72B6" w:rsidRDefault="00CC2B28" w:rsidP="00BB72B6">
      <w:pPr>
        <w:autoSpaceDE w:val="0"/>
        <w:spacing w:line="252" w:lineRule="auto"/>
        <w:jc w:val="both"/>
        <w:rPr>
          <w:rFonts w:ascii="Verdana" w:hAnsi="Verdana" w:cs="Verdana"/>
          <w:color w:val="000000"/>
          <w:sz w:val="22"/>
          <w:szCs w:val="22"/>
        </w:rPr>
      </w:pPr>
    </w:p>
    <w:p w14:paraId="2F0BD5EE" w14:textId="77777777"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6.1.3 Účastní-li se zadávacího řízení pobočka závodu (i) zahraniční právnické osoby, musí podmínku podle odstavce 6.1.1 písm. a) splňovat tato právnická osoba a vedoucí pobočky závodu, (ii) české právnické osoby, musí podmínku podle odstavce 6.1.1 písm. a) splňovat osoby uvedené v odstavci 6.1.2 a vedoucí pobočky závodu.</w:t>
      </w:r>
    </w:p>
    <w:p w14:paraId="741AC680" w14:textId="77777777" w:rsidR="00CC2B28" w:rsidRPr="00BB72B6" w:rsidRDefault="00CC2B28" w:rsidP="00BB72B6">
      <w:pPr>
        <w:autoSpaceDE w:val="0"/>
        <w:spacing w:line="252" w:lineRule="auto"/>
        <w:jc w:val="both"/>
        <w:rPr>
          <w:rFonts w:ascii="Verdana" w:hAnsi="Verdana" w:cs="Verdana"/>
          <w:color w:val="000000"/>
          <w:sz w:val="22"/>
          <w:szCs w:val="22"/>
        </w:rPr>
      </w:pPr>
    </w:p>
    <w:p w14:paraId="423E21CC" w14:textId="77777777"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r>
      <w:r w:rsidRPr="00BB72B6">
        <w:rPr>
          <w:rFonts w:ascii="Verdana" w:hAnsi="Verdana" w:cs="Verdana"/>
          <w:b/>
          <w:color w:val="000000"/>
          <w:sz w:val="22"/>
          <w:szCs w:val="22"/>
        </w:rPr>
        <w:t>Splnění základní způsobilosti</w:t>
      </w:r>
      <w:r w:rsidRPr="00BB72B6">
        <w:rPr>
          <w:rFonts w:ascii="Verdana" w:hAnsi="Verdana" w:cs="Verdana"/>
          <w:color w:val="000000"/>
          <w:sz w:val="22"/>
          <w:szCs w:val="22"/>
        </w:rPr>
        <w:t xml:space="preserve"> dle § 74 Zákona může dodavatel (účastník) prokázat předložením čestného prohlášení v rozsahu dle § 74 Zákona (viz. příloha č. 3). Před uzavřením smlouvy bude zadavatel v souladu s § 122 odst. 3 písm. a) a § 104 odst. 1 Zákona vyžadovat od vybraného dodavatele předložení originálů nebo ověřených kopií dokladů dle § 75 odst. 1 Zákona prokazující základní způsobilost dle § 74 Zákona. </w:t>
      </w:r>
    </w:p>
    <w:p w14:paraId="64A36E57" w14:textId="77777777" w:rsidR="00BB72B6" w:rsidRPr="00BB72B6" w:rsidRDefault="00BB72B6" w:rsidP="00BB72B6">
      <w:pPr>
        <w:autoSpaceDE w:val="0"/>
        <w:spacing w:line="252" w:lineRule="auto"/>
        <w:jc w:val="both"/>
        <w:rPr>
          <w:rFonts w:ascii="Verdana" w:hAnsi="Verdana" w:cs="Verdana"/>
          <w:color w:val="000000"/>
          <w:sz w:val="22"/>
          <w:szCs w:val="22"/>
        </w:rPr>
      </w:pPr>
    </w:p>
    <w:p w14:paraId="6CCCFAA3" w14:textId="77777777" w:rsidR="00BB72B6" w:rsidRPr="00BB72B6" w:rsidRDefault="00BB72B6" w:rsidP="00BB72B6">
      <w:pPr>
        <w:autoSpaceDE w:val="0"/>
        <w:spacing w:line="252" w:lineRule="auto"/>
        <w:jc w:val="both"/>
        <w:rPr>
          <w:rFonts w:ascii="Verdana" w:hAnsi="Verdana" w:cs="Verdana"/>
          <w:b/>
          <w:color w:val="000000"/>
          <w:sz w:val="22"/>
          <w:szCs w:val="22"/>
        </w:rPr>
      </w:pPr>
      <w:r w:rsidRPr="00BB72B6">
        <w:rPr>
          <w:rFonts w:ascii="Verdana" w:hAnsi="Verdana" w:cs="Verdana"/>
          <w:b/>
          <w:color w:val="000000"/>
          <w:sz w:val="22"/>
          <w:szCs w:val="22"/>
        </w:rPr>
        <w:tab/>
        <w:t>6.2 Profesní způsobilost</w:t>
      </w:r>
    </w:p>
    <w:p w14:paraId="0EB822CC" w14:textId="77777777" w:rsidR="00CC2B28"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r>
    </w:p>
    <w:p w14:paraId="491BAF05" w14:textId="77777777" w:rsidR="00BB72B6" w:rsidRPr="00BB72B6" w:rsidRDefault="00BB72B6" w:rsidP="00CC2B28">
      <w:pPr>
        <w:autoSpaceDE w:val="0"/>
        <w:spacing w:line="252" w:lineRule="auto"/>
        <w:ind w:firstLine="708"/>
        <w:jc w:val="both"/>
        <w:rPr>
          <w:rFonts w:ascii="Verdana" w:hAnsi="Verdana" w:cs="Verdana"/>
          <w:color w:val="000000"/>
          <w:sz w:val="22"/>
          <w:szCs w:val="22"/>
        </w:rPr>
      </w:pPr>
      <w:r w:rsidRPr="00BB72B6">
        <w:rPr>
          <w:rFonts w:ascii="Verdana" w:hAnsi="Verdana" w:cs="Verdana"/>
          <w:color w:val="000000"/>
          <w:sz w:val="22"/>
          <w:szCs w:val="22"/>
        </w:rPr>
        <w:t>6.2.1 Splnění profesní způsobilosti dle § 77 Zákona prokáže dodavatel předložením:</w:t>
      </w:r>
    </w:p>
    <w:p w14:paraId="46163486" w14:textId="77777777"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lastRenderedPageBreak/>
        <w:tab/>
        <w:t xml:space="preserve">a) </w:t>
      </w:r>
      <w:r w:rsidRPr="00BB72B6">
        <w:rPr>
          <w:rFonts w:ascii="Verdana" w:hAnsi="Verdana" w:cs="Verdana"/>
          <w:b/>
          <w:color w:val="000000"/>
          <w:sz w:val="22"/>
          <w:szCs w:val="22"/>
        </w:rPr>
        <w:t>výpisu z obchodního rejstříku</w:t>
      </w:r>
      <w:r w:rsidRPr="00BB72B6">
        <w:rPr>
          <w:rFonts w:ascii="Verdana" w:hAnsi="Verdana" w:cs="Verdana"/>
          <w:color w:val="000000"/>
          <w:sz w:val="22"/>
          <w:szCs w:val="22"/>
        </w:rPr>
        <w:t xml:space="preserve"> nebo jiné obdobné evidence, pokud jiný právní předpis zápis do takové evidence vyžaduje  [§ 77 odst. 1 Zákona],</w:t>
      </w:r>
    </w:p>
    <w:p w14:paraId="5CE9CD1F" w14:textId="77777777"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 xml:space="preserve">b) </w:t>
      </w:r>
      <w:r w:rsidRPr="00BB72B6">
        <w:rPr>
          <w:rFonts w:ascii="Verdana" w:hAnsi="Verdana" w:cs="Verdana"/>
          <w:b/>
          <w:color w:val="000000"/>
          <w:sz w:val="22"/>
          <w:szCs w:val="22"/>
        </w:rPr>
        <w:t>dokladu</w:t>
      </w:r>
      <w:r w:rsidRPr="00BB72B6">
        <w:rPr>
          <w:rFonts w:ascii="Verdana" w:hAnsi="Verdana" w:cs="Verdana"/>
          <w:color w:val="000000"/>
          <w:sz w:val="22"/>
          <w:szCs w:val="22"/>
        </w:rPr>
        <w:t xml:space="preserve">, že je oprávněn podnikat v rozsahu odpovídajícímu předmětu veřejné zakázky, pokud jiné právní předpisy takové oprávnění vyžadují [§ 77 odst. 2 písm. a) Zákona]. </w:t>
      </w:r>
    </w:p>
    <w:p w14:paraId="106F134E" w14:textId="77777777" w:rsidR="00363C8A" w:rsidRPr="00BB72B6" w:rsidRDefault="00363C8A" w:rsidP="00BB72B6">
      <w:pPr>
        <w:autoSpaceDE w:val="0"/>
        <w:spacing w:line="252" w:lineRule="auto"/>
        <w:jc w:val="both"/>
        <w:rPr>
          <w:rFonts w:ascii="Verdana" w:hAnsi="Verdana" w:cs="Verdana"/>
          <w:color w:val="000000"/>
          <w:sz w:val="22"/>
          <w:szCs w:val="22"/>
        </w:rPr>
      </w:pPr>
    </w:p>
    <w:p w14:paraId="1044402D" w14:textId="77777777" w:rsidR="00C24134" w:rsidRDefault="00C24134" w:rsidP="00BB72B6">
      <w:pPr>
        <w:autoSpaceDE w:val="0"/>
        <w:spacing w:line="252" w:lineRule="auto"/>
        <w:jc w:val="both"/>
        <w:rPr>
          <w:rFonts w:ascii="Verdana" w:hAnsi="Verdana"/>
          <w:sz w:val="22"/>
          <w:szCs w:val="22"/>
        </w:rPr>
      </w:pPr>
    </w:p>
    <w:p w14:paraId="255EB19A" w14:textId="77777777" w:rsidR="00286F3C" w:rsidRPr="00D21923" w:rsidRDefault="00286F3C" w:rsidP="00BB72B6">
      <w:pPr>
        <w:autoSpaceDE w:val="0"/>
        <w:spacing w:line="252" w:lineRule="auto"/>
        <w:jc w:val="both"/>
        <w:rPr>
          <w:rFonts w:ascii="Verdana" w:hAnsi="Verdana"/>
          <w:sz w:val="22"/>
          <w:szCs w:val="22"/>
        </w:rPr>
      </w:pPr>
    </w:p>
    <w:p w14:paraId="3CD01DB6" w14:textId="77777777" w:rsidR="00D46091" w:rsidRPr="00D21923" w:rsidRDefault="00D46091" w:rsidP="00D46091">
      <w:pPr>
        <w:shd w:val="clear" w:color="auto" w:fill="CCCCCC"/>
        <w:autoSpaceDE w:val="0"/>
        <w:spacing w:after="57" w:line="288" w:lineRule="auto"/>
        <w:jc w:val="both"/>
        <w:rPr>
          <w:rFonts w:ascii="Verdana" w:hAnsi="Verdana" w:cs="Verdana"/>
          <w:sz w:val="22"/>
          <w:szCs w:val="22"/>
        </w:rPr>
      </w:pPr>
      <w:r w:rsidRPr="00D21923">
        <w:rPr>
          <w:rFonts w:ascii="Verdana" w:eastAsia="MS Mincho" w:hAnsi="Verdana" w:cs="Verdana"/>
          <w:b/>
          <w:bCs/>
          <w:sz w:val="22"/>
          <w:szCs w:val="22"/>
        </w:rPr>
        <w:t>7. Způsob stanovení nabídkové ceny a zpracování nabídky</w:t>
      </w:r>
    </w:p>
    <w:p w14:paraId="1710B4DF" w14:textId="77777777" w:rsidR="00286F3C" w:rsidRDefault="00D46091" w:rsidP="00D46091">
      <w:pPr>
        <w:pStyle w:val="Nadpis3"/>
        <w:spacing w:before="0" w:after="0" w:line="252" w:lineRule="auto"/>
        <w:rPr>
          <w:rFonts w:ascii="Verdana" w:hAnsi="Verdana" w:cs="Verdana"/>
          <w:sz w:val="22"/>
          <w:szCs w:val="22"/>
        </w:rPr>
      </w:pPr>
      <w:r w:rsidRPr="00D21923">
        <w:rPr>
          <w:rFonts w:ascii="Verdana" w:hAnsi="Verdana" w:cs="Verdana"/>
          <w:sz w:val="22"/>
          <w:szCs w:val="22"/>
        </w:rPr>
        <w:tab/>
      </w:r>
    </w:p>
    <w:p w14:paraId="76F79C1C" w14:textId="77777777" w:rsidR="00D46091" w:rsidRPr="00D21923" w:rsidRDefault="00286F3C" w:rsidP="00286F3C">
      <w:pPr>
        <w:pStyle w:val="Nadpis3"/>
        <w:spacing w:before="0" w:after="0" w:line="252" w:lineRule="auto"/>
        <w:ind w:firstLine="708"/>
        <w:rPr>
          <w:rFonts w:ascii="Verdana" w:hAnsi="Verdana" w:cs="Verdana"/>
          <w:sz w:val="22"/>
          <w:szCs w:val="22"/>
        </w:rPr>
      </w:pPr>
      <w:r>
        <w:rPr>
          <w:rFonts w:ascii="Verdana" w:hAnsi="Verdana" w:cs="Verdana"/>
          <w:sz w:val="22"/>
          <w:szCs w:val="22"/>
        </w:rPr>
        <w:t xml:space="preserve">7.1 </w:t>
      </w:r>
      <w:r w:rsidR="00D46091" w:rsidRPr="00D21923">
        <w:rPr>
          <w:rFonts w:ascii="Verdana" w:hAnsi="Verdana" w:cs="Verdana"/>
          <w:sz w:val="22"/>
          <w:szCs w:val="22"/>
        </w:rPr>
        <w:t>Zpracování nabídkové ceny</w:t>
      </w:r>
    </w:p>
    <w:p w14:paraId="142CDADB" w14:textId="77777777" w:rsidR="00286F3C" w:rsidRDefault="00286F3C" w:rsidP="00286F3C">
      <w:pPr>
        <w:spacing w:before="113" w:line="252" w:lineRule="auto"/>
        <w:ind w:firstLine="708"/>
        <w:jc w:val="both"/>
        <w:rPr>
          <w:rFonts w:ascii="Verdana" w:hAnsi="Verdana" w:cs="Verdana"/>
          <w:sz w:val="22"/>
          <w:szCs w:val="22"/>
        </w:rPr>
      </w:pPr>
      <w:r w:rsidRPr="00286F3C">
        <w:rPr>
          <w:rFonts w:ascii="Verdana" w:hAnsi="Verdana" w:cs="Verdana"/>
          <w:sz w:val="22"/>
          <w:szCs w:val="22"/>
        </w:rPr>
        <w:t>Uchazeč stanoví nabídkovou cenu za provedení zakázky v souladu s podmínkami zadavatele, a to absolutní částkou v CZK. Uchazeč provede ocenění podle zadávací dokumentace a technické specifikace. Nabídková cena bude uvedena v členění bez DPH, DPH v zákonné výši a celková nabídková cena včetně DPH. Nabídková cena musí být zpracována jako nejvýše přípustná, platná po celou dobu realizace zakázky! Nabídková cena musí zahrnovat veškeré náklady nezbytné k řádnému, úplnému a kvalitnímu provedení předmětu zakázky včetně všech rizik a vlivů během provádění díla.</w:t>
      </w:r>
    </w:p>
    <w:p w14:paraId="17D4C0A1" w14:textId="77777777" w:rsidR="00286F3C" w:rsidRPr="00286F3C" w:rsidRDefault="00286F3C" w:rsidP="00286F3C">
      <w:pPr>
        <w:spacing w:before="113" w:line="252" w:lineRule="auto"/>
        <w:ind w:firstLine="708"/>
        <w:jc w:val="both"/>
        <w:rPr>
          <w:rFonts w:ascii="Verdana" w:hAnsi="Verdana" w:cs="Verdana"/>
          <w:sz w:val="22"/>
          <w:szCs w:val="22"/>
        </w:rPr>
      </w:pPr>
      <w:r w:rsidRPr="00286F3C">
        <w:rPr>
          <w:rFonts w:ascii="Verdana" w:hAnsi="Verdana" w:cs="Verdana"/>
          <w:sz w:val="22"/>
          <w:szCs w:val="22"/>
        </w:rPr>
        <w:tab/>
        <w:t>Cena musí obsahovat zejména náklady na:</w:t>
      </w:r>
    </w:p>
    <w:p w14:paraId="57EE9563" w14:textId="77777777" w:rsidR="00286F3C" w:rsidRPr="00286F3C" w:rsidRDefault="00286F3C" w:rsidP="00286F3C">
      <w:pPr>
        <w:spacing w:before="113" w:line="252" w:lineRule="auto"/>
        <w:ind w:left="1413" w:hanging="705"/>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dodávku, montáž a instalaci věcí a služeb v rozsahu a specifikaci dle zadávacích podmínek,</w:t>
      </w:r>
    </w:p>
    <w:p w14:paraId="76E5D9F1" w14:textId="77777777" w:rsidR="00286F3C" w:rsidRPr="00286F3C" w:rsidRDefault="00286F3C" w:rsidP="00286F3C">
      <w:pPr>
        <w:spacing w:before="113" w:line="252" w:lineRule="auto"/>
        <w:ind w:firstLine="708"/>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balení a vybalení, vč. likvidace souvisejících obalů a jiných odpadů,</w:t>
      </w:r>
    </w:p>
    <w:p w14:paraId="6AE6F0BA" w14:textId="77777777" w:rsidR="00286F3C" w:rsidRPr="00286F3C" w:rsidRDefault="00286F3C" w:rsidP="00286F3C">
      <w:pPr>
        <w:spacing w:before="113" w:line="252" w:lineRule="auto"/>
        <w:ind w:firstLine="708"/>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 xml:space="preserve">dopravu do místa určení a personální zajištění dodávky, </w:t>
      </w:r>
    </w:p>
    <w:p w14:paraId="38AE0B47" w14:textId="77777777" w:rsidR="00286F3C" w:rsidRPr="00286F3C" w:rsidRDefault="00286F3C" w:rsidP="00286F3C">
      <w:pPr>
        <w:spacing w:before="113" w:line="252" w:lineRule="auto"/>
        <w:ind w:firstLine="708"/>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zaškolení min. 2 osob zadavatele,</w:t>
      </w:r>
    </w:p>
    <w:p w14:paraId="07F37871" w14:textId="77777777" w:rsidR="00286F3C" w:rsidRPr="00286F3C" w:rsidRDefault="00286F3C" w:rsidP="00286F3C">
      <w:pPr>
        <w:spacing w:before="113" w:line="252" w:lineRule="auto"/>
        <w:ind w:firstLine="708"/>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návody k obsluze v českém jazyce,</w:t>
      </w:r>
    </w:p>
    <w:p w14:paraId="22602BC5" w14:textId="77777777" w:rsidR="00286F3C" w:rsidRPr="00286F3C" w:rsidRDefault="00286F3C" w:rsidP="00286F3C">
      <w:pPr>
        <w:spacing w:before="113" w:line="252" w:lineRule="auto"/>
        <w:ind w:left="1413" w:hanging="705"/>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označení všech dodaných věcí dle pravidel publicity OPŽP, viz (http://www.opzp.cz/),</w:t>
      </w:r>
    </w:p>
    <w:p w14:paraId="5E7BD831" w14:textId="77777777" w:rsidR="00286F3C" w:rsidRPr="00286F3C" w:rsidRDefault="00286F3C" w:rsidP="00286F3C">
      <w:pPr>
        <w:spacing w:before="113" w:line="252" w:lineRule="auto"/>
        <w:ind w:left="1413" w:hanging="705"/>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 xml:space="preserve">potřebná pojištění, daně, cla, poplatky a další náklady související s řádným a úplným provedením zakázky. </w:t>
      </w:r>
    </w:p>
    <w:p w14:paraId="5021AF69" w14:textId="77777777" w:rsidR="00286F3C" w:rsidRDefault="00286F3C" w:rsidP="00286F3C">
      <w:pPr>
        <w:spacing w:before="113" w:line="252" w:lineRule="auto"/>
        <w:jc w:val="both"/>
        <w:rPr>
          <w:rFonts w:ascii="Verdana" w:hAnsi="Verdana" w:cs="Verdana"/>
          <w:sz w:val="22"/>
          <w:szCs w:val="22"/>
        </w:rPr>
      </w:pPr>
    </w:p>
    <w:p w14:paraId="3753204B" w14:textId="77777777" w:rsidR="00286F3C" w:rsidRDefault="00286F3C" w:rsidP="00286F3C">
      <w:pPr>
        <w:spacing w:before="113" w:line="252" w:lineRule="auto"/>
        <w:ind w:firstLine="708"/>
        <w:jc w:val="both"/>
        <w:rPr>
          <w:rFonts w:ascii="Verdana" w:hAnsi="Verdana" w:cs="Verdana"/>
          <w:sz w:val="22"/>
          <w:szCs w:val="22"/>
        </w:rPr>
      </w:pPr>
      <w:r w:rsidRPr="00286F3C">
        <w:rPr>
          <w:rFonts w:ascii="Verdana" w:hAnsi="Verdana" w:cs="Verdana"/>
          <w:sz w:val="22"/>
          <w:szCs w:val="22"/>
        </w:rPr>
        <w:t>Zadavatel připouští změnu nabídkové ceny pouze v případě, kdy v průběhu plnění dojde ke změnám daňových předpisů týkajících se sazeb DPH.</w:t>
      </w:r>
    </w:p>
    <w:p w14:paraId="0B0AAC39" w14:textId="77777777" w:rsidR="00286F3C" w:rsidRDefault="00286F3C" w:rsidP="00D46091">
      <w:pPr>
        <w:spacing w:before="113" w:line="252" w:lineRule="auto"/>
        <w:jc w:val="both"/>
        <w:rPr>
          <w:rFonts w:ascii="Verdana" w:hAnsi="Verdana" w:cs="Verdana"/>
          <w:sz w:val="22"/>
          <w:szCs w:val="22"/>
        </w:rPr>
      </w:pPr>
    </w:p>
    <w:p w14:paraId="337DCB6B" w14:textId="77777777" w:rsidR="00D46091" w:rsidRPr="00D21923" w:rsidRDefault="00D46091" w:rsidP="00D46091">
      <w:pPr>
        <w:spacing w:before="113" w:line="252" w:lineRule="auto"/>
        <w:jc w:val="both"/>
        <w:rPr>
          <w:rFonts w:ascii="Verdana" w:hAnsi="Verdana" w:cs="Verdana"/>
          <w:color w:val="000000"/>
          <w:sz w:val="22"/>
          <w:szCs w:val="22"/>
        </w:rPr>
      </w:pPr>
      <w:r w:rsidRPr="00D21923">
        <w:rPr>
          <w:rFonts w:ascii="Verdana" w:hAnsi="Verdana" w:cs="Verdana"/>
          <w:b/>
          <w:bCs/>
          <w:sz w:val="22"/>
          <w:szCs w:val="22"/>
        </w:rPr>
        <w:tab/>
      </w:r>
      <w:r w:rsidR="00286F3C">
        <w:rPr>
          <w:rFonts w:ascii="Verdana" w:hAnsi="Verdana" w:cs="Verdana"/>
          <w:b/>
          <w:bCs/>
          <w:sz w:val="22"/>
          <w:szCs w:val="22"/>
        </w:rPr>
        <w:t xml:space="preserve">7.2 </w:t>
      </w:r>
      <w:r w:rsidRPr="00D21923">
        <w:rPr>
          <w:rFonts w:ascii="Verdana" w:hAnsi="Verdana" w:cs="Verdana"/>
          <w:b/>
          <w:bCs/>
          <w:sz w:val="22"/>
          <w:szCs w:val="22"/>
        </w:rPr>
        <w:t>Způsob zpracování nabídky</w:t>
      </w:r>
    </w:p>
    <w:p w14:paraId="7BF190FF" w14:textId="77777777" w:rsidR="00CC2B28" w:rsidRDefault="00286F3C" w:rsidP="00D46091">
      <w:pPr>
        <w:autoSpaceDE w:val="0"/>
        <w:spacing w:line="312" w:lineRule="auto"/>
        <w:jc w:val="both"/>
        <w:rPr>
          <w:rFonts w:ascii="Verdana" w:hAnsi="Verdana" w:cs="Verdana"/>
          <w:color w:val="000000"/>
          <w:sz w:val="22"/>
          <w:szCs w:val="22"/>
        </w:rPr>
      </w:pPr>
      <w:r w:rsidRPr="00286F3C">
        <w:rPr>
          <w:rFonts w:ascii="Verdana" w:hAnsi="Verdana" w:cs="Verdana"/>
          <w:color w:val="000000"/>
          <w:sz w:val="22"/>
          <w:szCs w:val="22"/>
        </w:rPr>
        <w:tab/>
      </w:r>
    </w:p>
    <w:p w14:paraId="5A912FA4" w14:textId="77777777" w:rsidR="008E1D8F" w:rsidRDefault="00286F3C" w:rsidP="00CC2B28">
      <w:pPr>
        <w:autoSpaceDE w:val="0"/>
        <w:spacing w:line="312" w:lineRule="auto"/>
        <w:ind w:firstLine="708"/>
        <w:jc w:val="both"/>
        <w:rPr>
          <w:rFonts w:ascii="Verdana" w:hAnsi="Verdana" w:cs="Verdana"/>
          <w:color w:val="000000"/>
          <w:sz w:val="22"/>
          <w:szCs w:val="22"/>
        </w:rPr>
      </w:pPr>
      <w:r w:rsidRPr="00286F3C">
        <w:rPr>
          <w:rFonts w:ascii="Verdana" w:hAnsi="Verdana" w:cs="Verdana"/>
          <w:color w:val="000000"/>
          <w:sz w:val="22"/>
          <w:szCs w:val="22"/>
        </w:rPr>
        <w:t xml:space="preserve">Nabídka musí obsahovat veškeré identifikační údaje uchazeče. Nabídku podá </w:t>
      </w:r>
    </w:p>
    <w:p w14:paraId="61B424A1" w14:textId="77777777" w:rsidR="008E1D8F" w:rsidRDefault="008E1D8F" w:rsidP="008E1D8F">
      <w:pPr>
        <w:autoSpaceDE w:val="0"/>
        <w:spacing w:line="312" w:lineRule="auto"/>
        <w:jc w:val="both"/>
        <w:rPr>
          <w:rFonts w:ascii="Verdana" w:hAnsi="Verdana" w:cs="Verdana"/>
          <w:color w:val="000000"/>
          <w:sz w:val="22"/>
          <w:szCs w:val="22"/>
        </w:rPr>
      </w:pPr>
    </w:p>
    <w:p w14:paraId="07C4E5E1" w14:textId="77777777" w:rsidR="008E1D8F" w:rsidRDefault="008E1D8F" w:rsidP="008E1D8F">
      <w:pPr>
        <w:autoSpaceDE w:val="0"/>
        <w:spacing w:line="312" w:lineRule="auto"/>
        <w:jc w:val="both"/>
        <w:rPr>
          <w:rFonts w:ascii="Verdana" w:hAnsi="Verdana" w:cs="Verdana"/>
          <w:color w:val="000000"/>
          <w:sz w:val="22"/>
          <w:szCs w:val="22"/>
        </w:rPr>
      </w:pPr>
    </w:p>
    <w:p w14:paraId="5D0F2B34" w14:textId="56EE1C6A" w:rsidR="008E1D8F" w:rsidRDefault="00286F3C" w:rsidP="008E1D8F">
      <w:pPr>
        <w:autoSpaceDE w:val="0"/>
        <w:spacing w:line="312" w:lineRule="auto"/>
        <w:jc w:val="both"/>
        <w:rPr>
          <w:rFonts w:ascii="Verdana" w:hAnsi="Verdana" w:cs="Verdana"/>
          <w:color w:val="000000"/>
          <w:sz w:val="22"/>
          <w:szCs w:val="22"/>
        </w:rPr>
      </w:pPr>
      <w:r w:rsidRPr="00286F3C">
        <w:rPr>
          <w:rFonts w:ascii="Verdana" w:hAnsi="Verdana" w:cs="Verdana"/>
          <w:color w:val="000000"/>
          <w:sz w:val="22"/>
          <w:szCs w:val="22"/>
        </w:rPr>
        <w:lastRenderedPageBreak/>
        <w:t xml:space="preserve">uchazeč v listinné podobě ve dvou vyhotoveních (1 originál a 1 prostá kopie). Nabídka </w:t>
      </w:r>
    </w:p>
    <w:p w14:paraId="7D5491A0" w14:textId="43F96858" w:rsidR="00D46091" w:rsidRDefault="00286F3C" w:rsidP="008E1D8F">
      <w:pPr>
        <w:autoSpaceDE w:val="0"/>
        <w:spacing w:line="312" w:lineRule="auto"/>
        <w:jc w:val="both"/>
        <w:rPr>
          <w:rFonts w:ascii="Verdana" w:hAnsi="Verdana" w:cs="Verdana"/>
          <w:color w:val="000000"/>
          <w:sz w:val="22"/>
          <w:szCs w:val="22"/>
        </w:rPr>
      </w:pPr>
      <w:r w:rsidRPr="00286F3C">
        <w:rPr>
          <w:rFonts w:ascii="Verdana" w:hAnsi="Verdana" w:cs="Verdana"/>
          <w:color w:val="000000"/>
          <w:sz w:val="22"/>
          <w:szCs w:val="22"/>
        </w:rPr>
        <w:t xml:space="preserve">bude zpracována dle formálních, technických a smluvních požadavků zadavatele, uveřejněných v této zadávací dokumentaci. Nabídka bude podána v zalepené obálce s uvedením identifikačních údajů uchazeče a nápisem „VZ – </w:t>
      </w:r>
      <w:r w:rsidR="00BD153D">
        <w:rPr>
          <w:rFonts w:ascii="Verdana" w:hAnsi="Verdana" w:cs="Verdana"/>
          <w:color w:val="000000"/>
          <w:sz w:val="22"/>
          <w:szCs w:val="22"/>
        </w:rPr>
        <w:t xml:space="preserve">PŘEDCHÁZENÍ VZNIKU </w:t>
      </w:r>
      <w:r w:rsidR="004C6CE8">
        <w:rPr>
          <w:rFonts w:ascii="Verdana" w:hAnsi="Verdana" w:cs="Verdana"/>
          <w:color w:val="000000"/>
          <w:sz w:val="22"/>
          <w:szCs w:val="22"/>
        </w:rPr>
        <w:t>ODPADŮ V</w:t>
      </w:r>
      <w:r w:rsidR="00E3547B">
        <w:rPr>
          <w:rFonts w:ascii="Verdana" w:hAnsi="Verdana" w:cs="Verdana"/>
          <w:color w:val="000000"/>
          <w:sz w:val="22"/>
          <w:szCs w:val="22"/>
        </w:rPr>
        <w:t> </w:t>
      </w:r>
      <w:r w:rsidR="008E1D8F" w:rsidRPr="008E1D8F">
        <w:rPr>
          <w:rFonts w:ascii="Verdana" w:hAnsi="Verdana" w:cs="Verdana"/>
          <w:color w:val="000000"/>
          <w:sz w:val="22"/>
          <w:szCs w:val="22"/>
        </w:rPr>
        <w:t xml:space="preserve">OBCÍCH STRÁNECKÁ ZHOŘ, KNĚŽEVES A ZNĚTÍNEK </w:t>
      </w:r>
      <w:r w:rsidRPr="00286F3C">
        <w:rPr>
          <w:rFonts w:ascii="Verdana" w:hAnsi="Verdana" w:cs="Verdana"/>
          <w:color w:val="000000"/>
          <w:sz w:val="22"/>
          <w:szCs w:val="22"/>
        </w:rPr>
        <w:t>–</w:t>
      </w:r>
      <w:r w:rsidR="00250A7C">
        <w:rPr>
          <w:rFonts w:ascii="Verdana" w:hAnsi="Verdana" w:cs="Verdana"/>
          <w:color w:val="000000"/>
          <w:sz w:val="22"/>
          <w:szCs w:val="22"/>
        </w:rPr>
        <w:t xml:space="preserve"> </w:t>
      </w:r>
      <w:r w:rsidRPr="00286F3C">
        <w:rPr>
          <w:rFonts w:ascii="Verdana" w:hAnsi="Verdana" w:cs="Verdana"/>
          <w:color w:val="000000"/>
          <w:sz w:val="22"/>
          <w:szCs w:val="22"/>
        </w:rPr>
        <w:t>NEOTVÍRAT“. Nabídka může být podána osobně v místě podání nabídky, kurýrem nebo doporučenou zásilkou. Rozhodující je datum doručení nabídky. Ostatní náležitosti týkající se podání nabídek jsou upraveny v § 107 Zákona.</w:t>
      </w:r>
    </w:p>
    <w:p w14:paraId="3063A53B" w14:textId="77777777" w:rsidR="00286F3C" w:rsidRPr="00D21923" w:rsidRDefault="00286F3C" w:rsidP="00D46091">
      <w:pPr>
        <w:autoSpaceDE w:val="0"/>
        <w:spacing w:line="312" w:lineRule="auto"/>
        <w:jc w:val="both"/>
        <w:rPr>
          <w:rFonts w:ascii="Verdana" w:hAnsi="Verdana"/>
          <w:sz w:val="22"/>
          <w:szCs w:val="22"/>
        </w:rPr>
      </w:pPr>
    </w:p>
    <w:tbl>
      <w:tblPr>
        <w:tblW w:w="9541" w:type="dxa"/>
        <w:tblInd w:w="55" w:type="dxa"/>
        <w:tblLayout w:type="fixed"/>
        <w:tblCellMar>
          <w:top w:w="55" w:type="dxa"/>
          <w:left w:w="55" w:type="dxa"/>
          <w:bottom w:w="55" w:type="dxa"/>
          <w:right w:w="55" w:type="dxa"/>
        </w:tblCellMar>
        <w:tblLook w:val="0000" w:firstRow="0" w:lastRow="0" w:firstColumn="0" w:lastColumn="0" w:noHBand="0" w:noVBand="0"/>
      </w:tblPr>
      <w:tblGrid>
        <w:gridCol w:w="9541"/>
      </w:tblGrid>
      <w:tr w:rsidR="00286F3C" w:rsidRPr="00286F3C" w14:paraId="52973CC2" w14:textId="77777777" w:rsidTr="00C0306F">
        <w:trPr>
          <w:trHeight w:val="607"/>
        </w:trPr>
        <w:tc>
          <w:tcPr>
            <w:tcW w:w="9541" w:type="dxa"/>
            <w:tcBorders>
              <w:top w:val="single" w:sz="1" w:space="0" w:color="000000"/>
              <w:left w:val="single" w:sz="1" w:space="0" w:color="000000"/>
              <w:bottom w:val="single" w:sz="1" w:space="0" w:color="000000"/>
              <w:right w:val="single" w:sz="1" w:space="0" w:color="000000"/>
            </w:tcBorders>
            <w:shd w:val="clear" w:color="auto" w:fill="CCCCCC"/>
            <w:vAlign w:val="center"/>
          </w:tcPr>
          <w:p w14:paraId="79C696E1" w14:textId="77777777" w:rsidR="00286F3C" w:rsidRPr="00286F3C" w:rsidRDefault="00286F3C" w:rsidP="00286F3C">
            <w:pPr>
              <w:spacing w:line="288" w:lineRule="auto"/>
              <w:jc w:val="both"/>
              <w:rPr>
                <w:rFonts w:ascii="Verdana" w:hAnsi="Verdana"/>
                <w:sz w:val="22"/>
                <w:szCs w:val="22"/>
              </w:rPr>
            </w:pPr>
            <w:r w:rsidRPr="00286F3C">
              <w:rPr>
                <w:rFonts w:ascii="Verdana" w:hAnsi="Verdana"/>
                <w:b/>
                <w:bCs/>
                <w:sz w:val="22"/>
                <w:szCs w:val="22"/>
              </w:rPr>
              <w:t>Další náležitosti nabídky</w:t>
            </w:r>
          </w:p>
        </w:tc>
      </w:tr>
      <w:tr w:rsidR="00286F3C" w:rsidRPr="00286F3C" w14:paraId="783D37E3" w14:textId="77777777" w:rsidTr="00C0306F">
        <w:tc>
          <w:tcPr>
            <w:tcW w:w="9541" w:type="dxa"/>
            <w:tcBorders>
              <w:left w:val="single" w:sz="1" w:space="0" w:color="000000"/>
              <w:bottom w:val="single" w:sz="1" w:space="0" w:color="000000"/>
              <w:right w:val="single" w:sz="1" w:space="0" w:color="000000"/>
            </w:tcBorders>
            <w:shd w:val="clear" w:color="auto" w:fill="auto"/>
            <w:vAlign w:val="center"/>
          </w:tcPr>
          <w:p w14:paraId="0F02C49B" w14:textId="77777777" w:rsidR="00286F3C" w:rsidRPr="00286F3C" w:rsidRDefault="00286F3C" w:rsidP="00286F3C">
            <w:pPr>
              <w:spacing w:line="288" w:lineRule="auto"/>
              <w:jc w:val="both"/>
              <w:rPr>
                <w:rFonts w:ascii="Verdana" w:hAnsi="Verdana"/>
                <w:sz w:val="22"/>
                <w:szCs w:val="22"/>
              </w:rPr>
            </w:pPr>
            <w:r w:rsidRPr="00286F3C">
              <w:rPr>
                <w:rFonts w:ascii="Verdana" w:hAnsi="Verdana"/>
                <w:sz w:val="22"/>
                <w:szCs w:val="22"/>
              </w:rPr>
              <w:t xml:space="preserve">Nabídka musí být zpracována v </w:t>
            </w:r>
            <w:r w:rsidRPr="00286F3C">
              <w:rPr>
                <w:rFonts w:ascii="Verdana" w:hAnsi="Verdana"/>
                <w:b/>
                <w:bCs/>
                <w:sz w:val="22"/>
                <w:szCs w:val="22"/>
              </w:rPr>
              <w:t>českém</w:t>
            </w:r>
            <w:r w:rsidRPr="00286F3C">
              <w:rPr>
                <w:rFonts w:ascii="Verdana" w:hAnsi="Verdana"/>
                <w:sz w:val="22"/>
                <w:szCs w:val="22"/>
              </w:rPr>
              <w:t xml:space="preserve"> jazyce.</w:t>
            </w:r>
          </w:p>
        </w:tc>
      </w:tr>
      <w:tr w:rsidR="00286F3C" w:rsidRPr="00286F3C" w14:paraId="14E07E84" w14:textId="77777777" w:rsidTr="00C0306F">
        <w:tc>
          <w:tcPr>
            <w:tcW w:w="9541" w:type="dxa"/>
            <w:tcBorders>
              <w:left w:val="single" w:sz="1" w:space="0" w:color="000000"/>
              <w:bottom w:val="single" w:sz="1" w:space="0" w:color="000000"/>
              <w:right w:val="single" w:sz="1" w:space="0" w:color="000000"/>
            </w:tcBorders>
            <w:shd w:val="clear" w:color="auto" w:fill="auto"/>
            <w:vAlign w:val="center"/>
          </w:tcPr>
          <w:p w14:paraId="5F95E78A" w14:textId="77777777" w:rsidR="00286F3C" w:rsidRPr="00286F3C" w:rsidRDefault="00286F3C" w:rsidP="00286F3C">
            <w:pPr>
              <w:spacing w:line="288" w:lineRule="auto"/>
              <w:jc w:val="both"/>
              <w:rPr>
                <w:rFonts w:ascii="Verdana" w:hAnsi="Verdana"/>
                <w:sz w:val="22"/>
                <w:szCs w:val="22"/>
              </w:rPr>
            </w:pPr>
            <w:r w:rsidRPr="00286F3C">
              <w:rPr>
                <w:rFonts w:ascii="Verdana" w:hAnsi="Verdana"/>
                <w:sz w:val="22"/>
                <w:szCs w:val="22"/>
              </w:rPr>
              <w:t>Listy nabídky nesmí obsahovat přepisy, škrty nebo jiné úpravy.</w:t>
            </w:r>
          </w:p>
        </w:tc>
      </w:tr>
      <w:tr w:rsidR="00286F3C" w:rsidRPr="00286F3C" w14:paraId="6A135A8A" w14:textId="77777777" w:rsidTr="00C0306F">
        <w:tc>
          <w:tcPr>
            <w:tcW w:w="9541" w:type="dxa"/>
            <w:tcBorders>
              <w:left w:val="single" w:sz="1" w:space="0" w:color="000000"/>
              <w:bottom w:val="single" w:sz="1" w:space="0" w:color="000000"/>
              <w:right w:val="single" w:sz="1" w:space="0" w:color="000000"/>
            </w:tcBorders>
            <w:shd w:val="clear" w:color="auto" w:fill="auto"/>
            <w:vAlign w:val="center"/>
          </w:tcPr>
          <w:p w14:paraId="03623837" w14:textId="77777777" w:rsidR="00286F3C" w:rsidRPr="00286F3C" w:rsidRDefault="00286F3C" w:rsidP="00286F3C">
            <w:pPr>
              <w:spacing w:line="288" w:lineRule="auto"/>
              <w:jc w:val="both"/>
              <w:rPr>
                <w:rFonts w:ascii="Verdana" w:hAnsi="Verdana"/>
                <w:sz w:val="22"/>
                <w:szCs w:val="22"/>
              </w:rPr>
            </w:pPr>
            <w:r w:rsidRPr="00286F3C">
              <w:rPr>
                <w:rFonts w:ascii="Verdana" w:hAnsi="Verdana"/>
                <w:sz w:val="22"/>
                <w:szCs w:val="22"/>
              </w:rPr>
              <w:t>Uchazeči podají svázanou nabídku</w:t>
            </w:r>
            <w:r w:rsidR="00C0306F">
              <w:rPr>
                <w:rFonts w:ascii="Verdana" w:hAnsi="Verdana"/>
                <w:sz w:val="22"/>
                <w:szCs w:val="22"/>
              </w:rPr>
              <w:t xml:space="preserve"> </w:t>
            </w:r>
            <w:r w:rsidRPr="00286F3C">
              <w:rPr>
                <w:rFonts w:ascii="Verdana" w:hAnsi="Verdana"/>
                <w:sz w:val="22"/>
                <w:szCs w:val="22"/>
              </w:rPr>
              <w:t>opatřené na přelepu razítkem a podpisem oprávněné osoby jednat jménem uchazeče. Případné přílohy nabídky budou neoddělitelně zařazeny na konci za vlastní nabídkou uchazeče, přílohy budou číslovány podle seznamu příloh.</w:t>
            </w:r>
          </w:p>
        </w:tc>
      </w:tr>
      <w:tr w:rsidR="00286F3C" w:rsidRPr="00286F3C" w14:paraId="2A35E9CF" w14:textId="77777777" w:rsidTr="00C0306F">
        <w:tc>
          <w:tcPr>
            <w:tcW w:w="9541" w:type="dxa"/>
            <w:tcBorders>
              <w:left w:val="single" w:sz="1" w:space="0" w:color="000000"/>
              <w:bottom w:val="single" w:sz="1" w:space="0" w:color="000000"/>
              <w:right w:val="single" w:sz="1" w:space="0" w:color="000000"/>
            </w:tcBorders>
            <w:shd w:val="clear" w:color="auto" w:fill="auto"/>
            <w:vAlign w:val="center"/>
          </w:tcPr>
          <w:p w14:paraId="038541B2" w14:textId="77777777" w:rsidR="00286F3C" w:rsidRPr="00286F3C" w:rsidRDefault="00286F3C" w:rsidP="00286F3C">
            <w:pPr>
              <w:spacing w:line="288" w:lineRule="auto"/>
              <w:jc w:val="both"/>
              <w:rPr>
                <w:rFonts w:ascii="Verdana" w:hAnsi="Verdana"/>
                <w:sz w:val="22"/>
                <w:szCs w:val="22"/>
              </w:rPr>
            </w:pPr>
            <w:r w:rsidRPr="00286F3C">
              <w:rPr>
                <w:rFonts w:ascii="Verdana" w:hAnsi="Verdana"/>
                <w:sz w:val="22"/>
                <w:szCs w:val="22"/>
              </w:rPr>
              <w:t>Požaduje-li uchazeč zasílání písemností na jinou adresu, než je sídlo uvedené v oprávnění k podnikání, je povinen tuto adresu, telefon, fax, kontaktní osoby a další údaje uvést ve své nabídce. Nebude-li na této adrese zásilka převzata, považuje se přesto za převzatou.</w:t>
            </w:r>
          </w:p>
        </w:tc>
      </w:tr>
      <w:tr w:rsidR="00286F3C" w:rsidRPr="00286F3C" w14:paraId="45012A59" w14:textId="77777777" w:rsidTr="00C0306F">
        <w:tc>
          <w:tcPr>
            <w:tcW w:w="9541" w:type="dxa"/>
            <w:tcBorders>
              <w:left w:val="single" w:sz="1" w:space="0" w:color="000000"/>
              <w:bottom w:val="single" w:sz="1" w:space="0" w:color="000000"/>
              <w:right w:val="single" w:sz="1" w:space="0" w:color="000000"/>
            </w:tcBorders>
            <w:shd w:val="clear" w:color="auto" w:fill="auto"/>
            <w:vAlign w:val="center"/>
          </w:tcPr>
          <w:p w14:paraId="7157811D" w14:textId="77777777" w:rsidR="00286F3C" w:rsidRPr="00286F3C" w:rsidRDefault="00286F3C" w:rsidP="00286F3C">
            <w:pPr>
              <w:spacing w:line="288" w:lineRule="auto"/>
              <w:jc w:val="both"/>
              <w:rPr>
                <w:rFonts w:ascii="Verdana" w:hAnsi="Verdana"/>
                <w:sz w:val="22"/>
                <w:szCs w:val="22"/>
              </w:rPr>
            </w:pPr>
            <w:r w:rsidRPr="00286F3C">
              <w:rPr>
                <w:rFonts w:ascii="Verdana" w:hAnsi="Verdana"/>
                <w:sz w:val="22"/>
                <w:szCs w:val="22"/>
              </w:rPr>
              <w:t>Varianty nabídek jsou nepřípustné. Dodavatel může podat pouze jednu nabídku.</w:t>
            </w:r>
          </w:p>
        </w:tc>
      </w:tr>
    </w:tbl>
    <w:p w14:paraId="58C27910" w14:textId="77777777" w:rsidR="00D46091" w:rsidRDefault="00D46091" w:rsidP="00D46091">
      <w:pPr>
        <w:spacing w:line="288" w:lineRule="auto"/>
        <w:jc w:val="both"/>
        <w:rPr>
          <w:rFonts w:ascii="Verdana" w:hAnsi="Verdana"/>
          <w:sz w:val="22"/>
          <w:szCs w:val="22"/>
        </w:rPr>
      </w:pPr>
    </w:p>
    <w:p w14:paraId="37AB47C2" w14:textId="77777777" w:rsidR="00286F3C" w:rsidRPr="00286F3C" w:rsidRDefault="00286F3C" w:rsidP="00286F3C">
      <w:pPr>
        <w:spacing w:line="288" w:lineRule="auto"/>
        <w:jc w:val="both"/>
        <w:rPr>
          <w:rFonts w:ascii="Verdana" w:hAnsi="Verdana"/>
          <w:sz w:val="22"/>
          <w:szCs w:val="22"/>
        </w:rPr>
      </w:pPr>
      <w:r w:rsidRPr="00286F3C">
        <w:rPr>
          <w:rFonts w:ascii="Verdana" w:hAnsi="Verdana"/>
          <w:b/>
          <w:bCs/>
          <w:sz w:val="22"/>
          <w:szCs w:val="22"/>
        </w:rPr>
        <w:t>Doporučená struktura nabídky</w:t>
      </w:r>
      <w:r w:rsidRPr="00286F3C">
        <w:rPr>
          <w:rFonts w:ascii="Verdana" w:hAnsi="Verdana"/>
          <w:sz w:val="22"/>
          <w:szCs w:val="22"/>
        </w:rPr>
        <w:t>:</w:t>
      </w:r>
    </w:p>
    <w:p w14:paraId="40ECBB5D" w14:textId="77777777"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Obsah nabídky s počtem stran a seznamem příloh,</w:t>
      </w:r>
    </w:p>
    <w:p w14:paraId="54DCA91D" w14:textId="77777777"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Krycí list nabídky,</w:t>
      </w:r>
    </w:p>
    <w:p w14:paraId="30509E92" w14:textId="77777777"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Čestné prohlášení dle § 74 Zákona (ne starší 3 měsíců),</w:t>
      </w:r>
    </w:p>
    <w:p w14:paraId="1FE00322" w14:textId="77777777"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Výpis z Obchodního rejstříku (ne starší 3 měsíců),</w:t>
      </w:r>
    </w:p>
    <w:p w14:paraId="6FE4FCC0" w14:textId="77777777"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Výpis z Živnostenského rejstříku,</w:t>
      </w:r>
    </w:p>
    <w:p w14:paraId="3EC143F1" w14:textId="77777777"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Návrh smlouvy podepsaný oprávněnou osobou,</w:t>
      </w:r>
    </w:p>
    <w:p w14:paraId="17584780" w14:textId="77777777"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Cenová nabídka,</w:t>
      </w:r>
    </w:p>
    <w:p w14:paraId="30BBAFE6" w14:textId="1247E37A"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Technická specifikace</w:t>
      </w:r>
      <w:r w:rsidR="004C6CE8">
        <w:rPr>
          <w:rFonts w:ascii="Verdana" w:hAnsi="Verdana"/>
          <w:sz w:val="22"/>
          <w:szCs w:val="22"/>
        </w:rPr>
        <w:t xml:space="preserve"> vč. obrázků, fotografií</w:t>
      </w:r>
      <w:r w:rsidR="00C0306F">
        <w:rPr>
          <w:rFonts w:ascii="Verdana" w:hAnsi="Verdana"/>
          <w:sz w:val="22"/>
          <w:szCs w:val="22"/>
        </w:rPr>
        <w:t>.</w:t>
      </w:r>
    </w:p>
    <w:p w14:paraId="2B57DF73" w14:textId="77777777" w:rsidR="00286F3C" w:rsidRPr="00D21923" w:rsidRDefault="00286F3C" w:rsidP="00D46091">
      <w:pPr>
        <w:spacing w:line="288" w:lineRule="auto"/>
        <w:jc w:val="both"/>
        <w:rPr>
          <w:rFonts w:ascii="Verdana" w:hAnsi="Verdana"/>
          <w:sz w:val="22"/>
          <w:szCs w:val="22"/>
        </w:rPr>
      </w:pPr>
    </w:p>
    <w:p w14:paraId="652410E6" w14:textId="77777777" w:rsidR="00D46091" w:rsidRPr="00D21923" w:rsidRDefault="00D46091" w:rsidP="00D46091">
      <w:pPr>
        <w:pStyle w:val="Nadpis"/>
        <w:shd w:val="clear" w:color="auto" w:fill="CCCCCC"/>
        <w:spacing w:before="0" w:after="57" w:line="252" w:lineRule="auto"/>
        <w:rPr>
          <w:rFonts w:ascii="Verdana" w:hAnsi="Verdana" w:cs="Verdana"/>
          <w:color w:val="000000"/>
          <w:kern w:val="1"/>
          <w:sz w:val="22"/>
          <w:szCs w:val="22"/>
        </w:rPr>
      </w:pPr>
      <w:r w:rsidRPr="00D21923">
        <w:rPr>
          <w:rFonts w:ascii="Verdana" w:hAnsi="Verdana" w:cs="Verdana"/>
          <w:b/>
          <w:bCs/>
          <w:sz w:val="22"/>
          <w:szCs w:val="22"/>
        </w:rPr>
        <w:t>8. Obchodní a platební podmínky</w:t>
      </w:r>
    </w:p>
    <w:p w14:paraId="68C88CEC" w14:textId="77777777" w:rsidR="008E1D8F" w:rsidRDefault="00D46091" w:rsidP="00286F3C">
      <w:pPr>
        <w:autoSpaceDE w:val="0"/>
        <w:spacing w:line="252" w:lineRule="auto"/>
        <w:jc w:val="both"/>
        <w:rPr>
          <w:rFonts w:ascii="Verdana" w:hAnsi="Verdana" w:cs="Verdana"/>
          <w:color w:val="000000"/>
          <w:kern w:val="1"/>
          <w:sz w:val="22"/>
          <w:szCs w:val="22"/>
        </w:rPr>
      </w:pPr>
      <w:r w:rsidRPr="00D21923">
        <w:rPr>
          <w:rFonts w:ascii="Verdana" w:hAnsi="Verdana" w:cs="Verdana"/>
          <w:color w:val="000000"/>
          <w:kern w:val="1"/>
          <w:sz w:val="22"/>
          <w:szCs w:val="22"/>
        </w:rPr>
        <w:tab/>
      </w:r>
      <w:r w:rsidR="00286F3C" w:rsidRPr="00286F3C">
        <w:rPr>
          <w:rFonts w:ascii="Verdana" w:hAnsi="Verdana" w:cs="Verdana"/>
          <w:color w:val="000000"/>
          <w:kern w:val="1"/>
          <w:sz w:val="22"/>
          <w:szCs w:val="22"/>
        </w:rPr>
        <w:t xml:space="preserve">Zadavatel jako součást zadávací dokumentace předkládá obchodní podmínky ve smyslu § 37 odst. 1 písm. c) Zákona. Obchodní podmínky vymezují budoucí rámec </w:t>
      </w:r>
    </w:p>
    <w:p w14:paraId="33A92464" w14:textId="5224CC90" w:rsidR="00286F3C" w:rsidRPr="00286F3C" w:rsidRDefault="00286F3C" w:rsidP="00286F3C">
      <w:pPr>
        <w:autoSpaceDE w:val="0"/>
        <w:spacing w:line="252" w:lineRule="auto"/>
        <w:jc w:val="both"/>
        <w:rPr>
          <w:rFonts w:ascii="Verdana" w:hAnsi="Verdana" w:cs="Verdana"/>
          <w:color w:val="000000"/>
          <w:kern w:val="1"/>
          <w:sz w:val="22"/>
          <w:szCs w:val="22"/>
        </w:rPr>
      </w:pPr>
      <w:r w:rsidRPr="00286F3C">
        <w:rPr>
          <w:rFonts w:ascii="Verdana" w:hAnsi="Verdana" w:cs="Verdana"/>
          <w:color w:val="000000"/>
          <w:kern w:val="1"/>
          <w:sz w:val="22"/>
          <w:szCs w:val="22"/>
        </w:rPr>
        <w:lastRenderedPageBreak/>
        <w:t xml:space="preserve">smluvního vztahu a jsou zpracovány do formy návrhu textu smlouvy (viz příloha č. 4) a jsou pro uchazeče závazné. Uchazeč není oprávněn při zpracování návrhu smlouvy měnit nebo přidat jakýkoliv údaj či ustanovení, vyjma případů uvedených dále. Uchazeč doplní do návrhu textu smlouvy identifikační a kontaktní údaje v požadovaném rozsahu, údaje týkající se hodnotících kritérií a další údaje stanovené zadavatelem (v textu barevně odlišené). </w:t>
      </w:r>
    </w:p>
    <w:p w14:paraId="7AE5EC30" w14:textId="77777777" w:rsidR="00D46091" w:rsidRDefault="00286F3C" w:rsidP="00286F3C">
      <w:pPr>
        <w:autoSpaceDE w:val="0"/>
        <w:spacing w:line="252" w:lineRule="auto"/>
        <w:jc w:val="both"/>
        <w:rPr>
          <w:rFonts w:ascii="Verdana" w:hAnsi="Verdana" w:cs="Verdana"/>
          <w:color w:val="000000"/>
          <w:kern w:val="1"/>
          <w:sz w:val="22"/>
          <w:szCs w:val="22"/>
        </w:rPr>
      </w:pPr>
      <w:r w:rsidRPr="00286F3C">
        <w:rPr>
          <w:rFonts w:ascii="Verdana" w:hAnsi="Verdana" w:cs="Verdana"/>
          <w:color w:val="000000"/>
          <w:kern w:val="1"/>
          <w:sz w:val="22"/>
          <w:szCs w:val="22"/>
        </w:rPr>
        <w:tab/>
        <w:t>Pokud nabídku podává více osob společně (sdružení), příslušným způsobem tuto skutečnost zohlední v úvodu (identifikace smluvních stran) a v závěru (podpisy smluvních stran) návrhu smlouvy, jakož i vložením ustanovení ve smyslu, že všichni tito dodavatelé budou vůči zadavateli a třetím osobám z jakýchkoliv právních vztahů vzniklých v souvislosti se zakázkou zavázáni společně a nerozdílně, a to po celou dobu plnění zakázky a po dobu trvání jiných závazků vyplývajících ze zakázky.</w:t>
      </w:r>
    </w:p>
    <w:p w14:paraId="61A2E1CD" w14:textId="77777777" w:rsidR="00286F3C" w:rsidRPr="00D21923" w:rsidRDefault="00286F3C" w:rsidP="00286F3C">
      <w:pPr>
        <w:autoSpaceDE w:val="0"/>
        <w:spacing w:line="252" w:lineRule="auto"/>
        <w:jc w:val="both"/>
        <w:rPr>
          <w:rFonts w:ascii="Verdana" w:hAnsi="Verdana"/>
          <w:sz w:val="22"/>
          <w:szCs w:val="22"/>
        </w:rPr>
      </w:pPr>
    </w:p>
    <w:p w14:paraId="40BD52C2" w14:textId="77777777" w:rsidR="00D46091" w:rsidRPr="00D21923" w:rsidRDefault="00D46091" w:rsidP="00D46091">
      <w:pPr>
        <w:pStyle w:val="Nadpis"/>
        <w:shd w:val="clear" w:color="auto" w:fill="CCCCCC"/>
        <w:spacing w:before="0" w:after="57" w:line="312" w:lineRule="auto"/>
        <w:rPr>
          <w:rFonts w:ascii="Verdana" w:hAnsi="Verdana" w:cs="Verdana"/>
          <w:color w:val="000000"/>
          <w:sz w:val="22"/>
          <w:szCs w:val="22"/>
        </w:rPr>
      </w:pPr>
      <w:r w:rsidRPr="00D21923">
        <w:rPr>
          <w:rFonts w:ascii="Verdana" w:hAnsi="Verdana" w:cs="Verdana"/>
          <w:b/>
          <w:bCs/>
          <w:sz w:val="22"/>
          <w:szCs w:val="22"/>
        </w:rPr>
        <w:t xml:space="preserve">9. </w:t>
      </w:r>
      <w:r w:rsidR="00286F3C">
        <w:rPr>
          <w:rFonts w:ascii="Verdana" w:hAnsi="Verdana" w:cs="Verdana"/>
          <w:b/>
          <w:bCs/>
          <w:sz w:val="22"/>
          <w:szCs w:val="22"/>
        </w:rPr>
        <w:t>Hodnotící kritérium</w:t>
      </w:r>
    </w:p>
    <w:p w14:paraId="3A1CBBC9" w14:textId="77777777" w:rsidR="00D46091" w:rsidRPr="00D21923" w:rsidRDefault="00D46091" w:rsidP="00D46091">
      <w:pPr>
        <w:autoSpaceDE w:val="0"/>
        <w:spacing w:line="252" w:lineRule="auto"/>
        <w:jc w:val="both"/>
        <w:rPr>
          <w:rFonts w:ascii="Verdana" w:hAnsi="Verdana"/>
          <w:sz w:val="22"/>
          <w:szCs w:val="22"/>
        </w:rPr>
      </w:pPr>
      <w:r w:rsidRPr="00D21923">
        <w:rPr>
          <w:rFonts w:ascii="Verdana" w:hAnsi="Verdana" w:cs="Verdana"/>
          <w:color w:val="000000"/>
          <w:sz w:val="22"/>
          <w:szCs w:val="22"/>
        </w:rPr>
        <w:tab/>
        <w:t xml:space="preserve">Základním hodnotícím kritériem pro zadání zakázky je </w:t>
      </w:r>
      <w:r w:rsidRPr="00D21923">
        <w:rPr>
          <w:rFonts w:ascii="Verdana" w:hAnsi="Verdana" w:cs="Verdana"/>
          <w:b/>
          <w:bCs/>
          <w:color w:val="000000"/>
          <w:sz w:val="22"/>
          <w:szCs w:val="22"/>
        </w:rPr>
        <w:t>nejnižší nabídková cena</w:t>
      </w:r>
      <w:r w:rsidRPr="00D21923">
        <w:rPr>
          <w:rFonts w:ascii="Verdana" w:hAnsi="Verdana" w:cs="Verdana"/>
          <w:color w:val="000000"/>
          <w:sz w:val="22"/>
          <w:szCs w:val="22"/>
        </w:rPr>
        <w:t xml:space="preserve">. </w:t>
      </w:r>
    </w:p>
    <w:p w14:paraId="7B5CE9A7" w14:textId="77777777" w:rsidR="00D46091" w:rsidRPr="00D21923" w:rsidRDefault="00D46091" w:rsidP="00D46091">
      <w:pPr>
        <w:autoSpaceDE w:val="0"/>
        <w:spacing w:line="252" w:lineRule="auto"/>
        <w:jc w:val="both"/>
        <w:rPr>
          <w:rFonts w:ascii="Verdana" w:hAnsi="Verdana"/>
          <w:sz w:val="22"/>
          <w:szCs w:val="22"/>
        </w:rPr>
      </w:pPr>
    </w:p>
    <w:p w14:paraId="367CB17E" w14:textId="77777777" w:rsidR="00D46091" w:rsidRPr="00D21923" w:rsidRDefault="00D46091" w:rsidP="00D46091">
      <w:pPr>
        <w:pStyle w:val="Nadpis"/>
        <w:shd w:val="clear" w:color="auto" w:fill="CCCCCC"/>
        <w:spacing w:before="0" w:after="57" w:line="288" w:lineRule="auto"/>
        <w:rPr>
          <w:rFonts w:ascii="Verdana" w:hAnsi="Verdana" w:cs="Verdana"/>
          <w:color w:val="000000"/>
          <w:sz w:val="22"/>
          <w:szCs w:val="22"/>
        </w:rPr>
      </w:pPr>
      <w:r w:rsidRPr="00D21923">
        <w:rPr>
          <w:rFonts w:ascii="Verdana" w:hAnsi="Verdana" w:cs="Verdana"/>
          <w:b/>
          <w:bCs/>
          <w:sz w:val="22"/>
          <w:szCs w:val="22"/>
        </w:rPr>
        <w:t>10. Lhůta a místo pro podání nabídky</w:t>
      </w:r>
    </w:p>
    <w:p w14:paraId="68B1F222" w14:textId="6C1ED46D" w:rsidR="00286F3C" w:rsidRPr="00286F3C" w:rsidRDefault="00D46091" w:rsidP="00286F3C">
      <w:pPr>
        <w:autoSpaceDE w:val="0"/>
        <w:spacing w:line="252" w:lineRule="auto"/>
        <w:jc w:val="both"/>
        <w:rPr>
          <w:rFonts w:ascii="Verdana" w:hAnsi="Verdana" w:cs="Verdana"/>
          <w:color w:val="000000"/>
          <w:sz w:val="22"/>
          <w:szCs w:val="22"/>
        </w:rPr>
      </w:pPr>
      <w:r w:rsidRPr="00D21923">
        <w:rPr>
          <w:rFonts w:ascii="Verdana" w:hAnsi="Verdana" w:cs="Verdana"/>
          <w:color w:val="000000"/>
          <w:sz w:val="22"/>
          <w:szCs w:val="22"/>
        </w:rPr>
        <w:tab/>
      </w:r>
      <w:r w:rsidR="00286F3C" w:rsidRPr="00286F3C">
        <w:rPr>
          <w:rFonts w:ascii="Verdana" w:hAnsi="Verdana" w:cs="Verdana"/>
          <w:color w:val="000000"/>
          <w:sz w:val="22"/>
          <w:szCs w:val="22"/>
        </w:rPr>
        <w:t xml:space="preserve">Obálka obsahující nabídku, včetně dokladů k prokázání kvalifikace a jiných souvisejících dokumentů bude doručena doporučenou poštou nebo osobním podáním na adresu zadavatele, nejpozději do </w:t>
      </w:r>
      <w:r w:rsidR="00ED6AB6">
        <w:rPr>
          <w:rFonts w:ascii="Verdana" w:hAnsi="Verdana" w:cs="Verdana"/>
          <w:b/>
          <w:color w:val="000000"/>
          <w:sz w:val="22"/>
          <w:szCs w:val="22"/>
        </w:rPr>
        <w:t>2</w:t>
      </w:r>
      <w:r w:rsidR="00286F3C" w:rsidRPr="00286F3C">
        <w:rPr>
          <w:rFonts w:ascii="Verdana" w:hAnsi="Verdana" w:cs="Verdana"/>
          <w:b/>
          <w:color w:val="000000"/>
          <w:sz w:val="22"/>
          <w:szCs w:val="22"/>
        </w:rPr>
        <w:t>.</w:t>
      </w:r>
      <w:r w:rsidR="0035624A">
        <w:rPr>
          <w:rFonts w:ascii="Verdana" w:hAnsi="Verdana" w:cs="Verdana"/>
          <w:b/>
          <w:color w:val="000000"/>
          <w:sz w:val="22"/>
          <w:szCs w:val="22"/>
        </w:rPr>
        <w:t xml:space="preserve"> </w:t>
      </w:r>
      <w:r w:rsidR="00ED6AB6">
        <w:rPr>
          <w:rFonts w:ascii="Verdana" w:hAnsi="Verdana" w:cs="Verdana"/>
          <w:b/>
          <w:color w:val="000000"/>
          <w:sz w:val="22"/>
          <w:szCs w:val="22"/>
        </w:rPr>
        <w:t>března</w:t>
      </w:r>
      <w:r w:rsidR="00C0306F">
        <w:rPr>
          <w:rFonts w:ascii="Verdana" w:hAnsi="Verdana" w:cs="Verdana"/>
          <w:b/>
          <w:color w:val="000000"/>
          <w:sz w:val="22"/>
          <w:szCs w:val="22"/>
        </w:rPr>
        <w:t xml:space="preserve"> 20</w:t>
      </w:r>
      <w:r w:rsidR="007C7154">
        <w:rPr>
          <w:rFonts w:ascii="Verdana" w:hAnsi="Verdana" w:cs="Verdana"/>
          <w:b/>
          <w:color w:val="000000"/>
          <w:sz w:val="22"/>
          <w:szCs w:val="22"/>
        </w:rPr>
        <w:t>21</w:t>
      </w:r>
      <w:r w:rsidR="00286F3C" w:rsidRPr="00286F3C">
        <w:rPr>
          <w:rFonts w:ascii="Verdana" w:hAnsi="Verdana" w:cs="Verdana"/>
          <w:b/>
          <w:color w:val="000000"/>
          <w:sz w:val="22"/>
          <w:szCs w:val="22"/>
        </w:rPr>
        <w:t xml:space="preserve"> do 1</w:t>
      </w:r>
      <w:r w:rsidR="00E6784B">
        <w:rPr>
          <w:rFonts w:ascii="Verdana" w:hAnsi="Verdana" w:cs="Verdana"/>
          <w:b/>
          <w:color w:val="000000"/>
          <w:sz w:val="22"/>
          <w:szCs w:val="22"/>
        </w:rPr>
        <w:t>5</w:t>
      </w:r>
      <w:r w:rsidR="00286F3C" w:rsidRPr="00286F3C">
        <w:rPr>
          <w:rFonts w:ascii="Verdana" w:hAnsi="Verdana" w:cs="Verdana"/>
          <w:b/>
          <w:color w:val="000000"/>
          <w:sz w:val="22"/>
          <w:szCs w:val="22"/>
        </w:rPr>
        <w:t>:</w:t>
      </w:r>
      <w:r w:rsidR="00ED6AB6">
        <w:rPr>
          <w:rFonts w:ascii="Verdana" w:hAnsi="Verdana" w:cs="Verdana"/>
          <w:b/>
          <w:color w:val="000000"/>
          <w:sz w:val="22"/>
          <w:szCs w:val="22"/>
        </w:rPr>
        <w:t>3</w:t>
      </w:r>
      <w:r w:rsidR="00286F3C" w:rsidRPr="00286F3C">
        <w:rPr>
          <w:rFonts w:ascii="Verdana" w:hAnsi="Verdana" w:cs="Verdana"/>
          <w:b/>
          <w:color w:val="000000"/>
          <w:sz w:val="22"/>
          <w:szCs w:val="22"/>
        </w:rPr>
        <w:t>0 hod</w:t>
      </w:r>
      <w:r w:rsidR="00286F3C" w:rsidRPr="00286F3C">
        <w:rPr>
          <w:rFonts w:ascii="Verdana" w:hAnsi="Verdana" w:cs="Verdana"/>
          <w:color w:val="000000"/>
          <w:sz w:val="22"/>
          <w:szCs w:val="22"/>
        </w:rPr>
        <w:t>. Nabídky podané po tomto termínu nebudou přijaty k hodnocení.</w:t>
      </w:r>
    </w:p>
    <w:p w14:paraId="0DA2E782" w14:textId="1484D46F" w:rsidR="00D46091" w:rsidRDefault="00286F3C" w:rsidP="00286F3C">
      <w:pPr>
        <w:autoSpaceDE w:val="0"/>
        <w:spacing w:line="252" w:lineRule="auto"/>
        <w:jc w:val="both"/>
        <w:rPr>
          <w:rFonts w:ascii="Verdana" w:hAnsi="Verdana" w:cs="Verdana"/>
          <w:color w:val="000000"/>
          <w:sz w:val="22"/>
          <w:szCs w:val="22"/>
        </w:rPr>
      </w:pPr>
      <w:r w:rsidRPr="00286F3C">
        <w:rPr>
          <w:rFonts w:ascii="Verdana" w:hAnsi="Verdana" w:cs="Verdana"/>
          <w:color w:val="000000"/>
          <w:sz w:val="22"/>
          <w:szCs w:val="22"/>
        </w:rPr>
        <w:tab/>
        <w:t>Uchazeč je povinen kompletní nabídku řádně zapečetit, označit svými identifikačními údaji, razítkem a podpisem oprávněné osoby a označit n</w:t>
      </w:r>
      <w:r w:rsidR="00BD153D">
        <w:rPr>
          <w:rFonts w:ascii="Verdana" w:hAnsi="Verdana" w:cs="Verdana"/>
          <w:color w:val="000000"/>
          <w:sz w:val="22"/>
          <w:szCs w:val="22"/>
        </w:rPr>
        <w:t xml:space="preserve">ápisem: „VZ – PŘEDCHÁZENÍ VZNIKU </w:t>
      </w:r>
      <w:r w:rsidR="007C7154">
        <w:rPr>
          <w:rFonts w:ascii="Verdana" w:hAnsi="Verdana" w:cs="Verdana"/>
          <w:color w:val="000000"/>
          <w:sz w:val="22"/>
          <w:szCs w:val="22"/>
        </w:rPr>
        <w:t>ODPADŮ V</w:t>
      </w:r>
      <w:r w:rsidR="00E3547B">
        <w:rPr>
          <w:rFonts w:ascii="Verdana" w:hAnsi="Verdana" w:cs="Verdana"/>
          <w:color w:val="000000"/>
          <w:sz w:val="22"/>
          <w:szCs w:val="22"/>
        </w:rPr>
        <w:t> </w:t>
      </w:r>
      <w:r w:rsidR="008E1D8F" w:rsidRPr="008E1D8F">
        <w:rPr>
          <w:rFonts w:ascii="Verdana" w:hAnsi="Verdana" w:cs="Verdana"/>
          <w:color w:val="000000"/>
          <w:sz w:val="22"/>
          <w:szCs w:val="22"/>
        </w:rPr>
        <w:t xml:space="preserve">OBCÍCH STRÁNECKÁ ZHOŘ, KNĚŽEVES A ZNĚTÍNEK </w:t>
      </w:r>
      <w:r w:rsidRPr="00286F3C">
        <w:rPr>
          <w:rFonts w:ascii="Verdana" w:hAnsi="Verdana" w:cs="Verdana"/>
          <w:color w:val="000000"/>
          <w:sz w:val="22"/>
          <w:szCs w:val="22"/>
        </w:rPr>
        <w:t>– NEOTVÍRAT“.</w:t>
      </w:r>
    </w:p>
    <w:p w14:paraId="3D9821F2" w14:textId="77777777" w:rsidR="00286F3C" w:rsidRPr="00D21923" w:rsidRDefault="00286F3C" w:rsidP="00286F3C">
      <w:pPr>
        <w:autoSpaceDE w:val="0"/>
        <w:spacing w:line="252" w:lineRule="auto"/>
        <w:jc w:val="both"/>
        <w:rPr>
          <w:rFonts w:ascii="Verdana" w:hAnsi="Verdana" w:cs="Verdana"/>
          <w:b/>
          <w:bCs/>
          <w:sz w:val="22"/>
          <w:szCs w:val="22"/>
        </w:rPr>
      </w:pPr>
    </w:p>
    <w:p w14:paraId="105B11D7" w14:textId="77777777" w:rsidR="00D46091" w:rsidRPr="00D21923" w:rsidRDefault="00D46091" w:rsidP="00D46091">
      <w:pPr>
        <w:pStyle w:val="Zkladntext"/>
        <w:shd w:val="clear" w:color="auto" w:fill="CCCCCC"/>
        <w:spacing w:after="57" w:line="312" w:lineRule="auto"/>
        <w:rPr>
          <w:rFonts w:ascii="Verdana" w:hAnsi="Verdana" w:cs="Verdana"/>
          <w:sz w:val="22"/>
          <w:szCs w:val="22"/>
        </w:rPr>
      </w:pPr>
      <w:r w:rsidRPr="00D21923">
        <w:rPr>
          <w:rFonts w:ascii="Verdana" w:hAnsi="Verdana" w:cs="Verdana"/>
          <w:b/>
          <w:bCs/>
          <w:sz w:val="22"/>
          <w:szCs w:val="22"/>
        </w:rPr>
        <w:t>11. Jiné</w:t>
      </w:r>
    </w:p>
    <w:p w14:paraId="10C81F2E" w14:textId="77777777" w:rsidR="00363C8A" w:rsidRPr="00363C8A" w:rsidRDefault="00363C8A" w:rsidP="00363C8A">
      <w:pPr>
        <w:pStyle w:val="Zkladntext"/>
        <w:numPr>
          <w:ilvl w:val="1"/>
          <w:numId w:val="1"/>
        </w:numPr>
        <w:spacing w:line="312" w:lineRule="auto"/>
        <w:rPr>
          <w:rFonts w:ascii="Verdana" w:hAnsi="Verdana" w:cs="Verdana"/>
          <w:sz w:val="22"/>
          <w:szCs w:val="22"/>
        </w:rPr>
      </w:pPr>
      <w:r w:rsidRPr="00363C8A">
        <w:rPr>
          <w:rFonts w:ascii="Verdana" w:hAnsi="Verdana" w:cs="Verdana"/>
          <w:sz w:val="22"/>
          <w:szCs w:val="22"/>
        </w:rPr>
        <w:t>Zadavatel neuzavře smlouvu s uchazečem pokud se na zpracování uchazečovy nabídky podílel zaměstnanec zadavatele či člen statutárního orgánu, statutární orgán, člen realizačního týmu projektu či osoba, která se na základě smluvního vztahu podílela na přípravě nebo zadání předmětného výběrového řízení, a mohl přitom ovlivnit výběr nejvhodnější nabídky, resp. s uchazečem ve sdružení, který je zaměstnancem zadavatele či členem realizačního týmu či osobou, která se na základě smluvního vztahu podílela na přípravě nebo zadání předmětného výběrového řízení, a tento zaměstnanec mohl ovlivnit výběr nejvhodnější nabídky, nebo jehož subdodavatelem je zaměstnanec zadavatele, člen realizačního týmu či osoba, která se na základě smluvního vztahu podílela na přípravě nebo zadání předmětného výběrového řízení a mohl přitom ovlivnit výběr nejvhodnější nabídky.</w:t>
      </w:r>
    </w:p>
    <w:p w14:paraId="6860D26B" w14:textId="77777777" w:rsidR="00363C8A" w:rsidRPr="00363C8A" w:rsidRDefault="00363C8A" w:rsidP="00363C8A">
      <w:pPr>
        <w:pStyle w:val="Zkladntext"/>
        <w:numPr>
          <w:ilvl w:val="1"/>
          <w:numId w:val="1"/>
        </w:numPr>
        <w:spacing w:line="312" w:lineRule="auto"/>
        <w:rPr>
          <w:rFonts w:ascii="Verdana" w:hAnsi="Verdana" w:cs="Verdana"/>
          <w:sz w:val="22"/>
          <w:szCs w:val="22"/>
        </w:rPr>
      </w:pPr>
      <w:r w:rsidRPr="00363C8A">
        <w:rPr>
          <w:rFonts w:ascii="Verdana" w:hAnsi="Verdana" w:cs="Verdana"/>
          <w:sz w:val="22"/>
          <w:szCs w:val="22"/>
        </w:rPr>
        <w:lastRenderedPageBreak/>
        <w:t>Zadavatel si vyhrazuje právo ponechat si obdržené nabídky.</w:t>
      </w:r>
    </w:p>
    <w:p w14:paraId="6575413D" w14:textId="77777777" w:rsidR="00363C8A" w:rsidRPr="00363C8A" w:rsidRDefault="00363C8A" w:rsidP="00363C8A">
      <w:pPr>
        <w:pStyle w:val="Zkladntext"/>
        <w:numPr>
          <w:ilvl w:val="1"/>
          <w:numId w:val="1"/>
        </w:numPr>
        <w:spacing w:line="312" w:lineRule="auto"/>
        <w:rPr>
          <w:rFonts w:ascii="Verdana" w:hAnsi="Verdana" w:cs="Verdana"/>
          <w:sz w:val="22"/>
          <w:szCs w:val="22"/>
        </w:rPr>
      </w:pPr>
      <w:r w:rsidRPr="00363C8A">
        <w:rPr>
          <w:rFonts w:ascii="Verdana" w:hAnsi="Verdana" w:cs="Verdana"/>
          <w:sz w:val="22"/>
          <w:szCs w:val="22"/>
        </w:rPr>
        <w:t xml:space="preserve">Zadavatel si vyhrazuje právo </w:t>
      </w:r>
      <w:r w:rsidRPr="00363C8A">
        <w:rPr>
          <w:rFonts w:ascii="Verdana" w:hAnsi="Verdana" w:cs="Verdana"/>
          <w:b/>
          <w:bCs/>
          <w:sz w:val="22"/>
          <w:szCs w:val="22"/>
        </w:rPr>
        <w:t>zrušit</w:t>
      </w:r>
      <w:r w:rsidRPr="00363C8A">
        <w:rPr>
          <w:rFonts w:ascii="Verdana" w:hAnsi="Verdana" w:cs="Verdana"/>
          <w:sz w:val="22"/>
          <w:szCs w:val="22"/>
        </w:rPr>
        <w:t xml:space="preserve"> výběrové řízení kdykoliv do uzavření smlouvy s vybraným dodavatelem.</w:t>
      </w:r>
    </w:p>
    <w:p w14:paraId="5E54B05A" w14:textId="77777777" w:rsidR="00363C8A" w:rsidRPr="00363C8A" w:rsidRDefault="00363C8A" w:rsidP="00363C8A">
      <w:pPr>
        <w:pStyle w:val="Zkladntext"/>
        <w:numPr>
          <w:ilvl w:val="1"/>
          <w:numId w:val="1"/>
        </w:numPr>
        <w:spacing w:line="312" w:lineRule="auto"/>
        <w:rPr>
          <w:rFonts w:ascii="Verdana" w:hAnsi="Verdana" w:cs="Verdana"/>
          <w:sz w:val="22"/>
          <w:szCs w:val="22"/>
        </w:rPr>
      </w:pPr>
      <w:r w:rsidRPr="00363C8A">
        <w:rPr>
          <w:rFonts w:ascii="Verdana" w:hAnsi="Verdana" w:cs="Verdana"/>
          <w:sz w:val="22"/>
          <w:szCs w:val="22"/>
        </w:rPr>
        <w:t>V případě jakéhokoliv rozporu v cenových i jiných ujednáních v nabídce a ve smlouvě, jsou pro posouzení a hodnocení nabídek rozhodující údaje ve smlouvě.</w:t>
      </w:r>
    </w:p>
    <w:p w14:paraId="71FE5BD0" w14:textId="77777777" w:rsidR="00363C8A" w:rsidRPr="00363C8A" w:rsidRDefault="00363C8A" w:rsidP="00363C8A">
      <w:pPr>
        <w:pStyle w:val="Zkladntext"/>
        <w:numPr>
          <w:ilvl w:val="1"/>
          <w:numId w:val="1"/>
        </w:numPr>
        <w:spacing w:line="312" w:lineRule="auto"/>
        <w:rPr>
          <w:rFonts w:ascii="Verdana" w:hAnsi="Verdana" w:cs="Verdana"/>
          <w:sz w:val="22"/>
          <w:szCs w:val="22"/>
        </w:rPr>
      </w:pPr>
      <w:r w:rsidRPr="00363C8A">
        <w:rPr>
          <w:rFonts w:ascii="Verdana" w:hAnsi="Verdana" w:cs="Verdana"/>
          <w:sz w:val="22"/>
          <w:szCs w:val="22"/>
        </w:rPr>
        <w:t xml:space="preserve">Uchazeč bere na vědomí a souhlasí s tím, že je, v souladu s ust. § 2 písm. e) zákona č. 320/2001 Sb., o finanční kontrole ve veřejné správě a o změně některých zákonů, v platném znění, osobou povinnou spolupůsobit při výkonu </w:t>
      </w:r>
      <w:r w:rsidRPr="00363C8A">
        <w:rPr>
          <w:rFonts w:ascii="Verdana" w:hAnsi="Verdana" w:cs="Verdana"/>
          <w:b/>
          <w:bCs/>
          <w:sz w:val="22"/>
          <w:szCs w:val="22"/>
        </w:rPr>
        <w:t>finanční kontroly</w:t>
      </w:r>
      <w:r w:rsidRPr="00363C8A">
        <w:rPr>
          <w:rFonts w:ascii="Verdana" w:hAnsi="Verdana" w:cs="Verdana"/>
          <w:sz w:val="22"/>
          <w:szCs w:val="22"/>
        </w:rPr>
        <w:t>.</w:t>
      </w:r>
    </w:p>
    <w:p w14:paraId="461522B6" w14:textId="77777777" w:rsidR="000D0EB3" w:rsidRDefault="000D0EB3" w:rsidP="00363C8A">
      <w:pPr>
        <w:pStyle w:val="Zkladntext"/>
        <w:spacing w:after="0" w:line="312" w:lineRule="auto"/>
        <w:rPr>
          <w:rFonts w:ascii="Verdana" w:hAnsi="Verdana" w:cs="Verdana"/>
          <w:sz w:val="22"/>
          <w:szCs w:val="22"/>
        </w:rPr>
      </w:pPr>
    </w:p>
    <w:p w14:paraId="33E18C8A" w14:textId="77777777" w:rsidR="00363C8A" w:rsidRPr="00D21923" w:rsidRDefault="00363C8A" w:rsidP="00363C8A">
      <w:pPr>
        <w:pStyle w:val="Zkladntext"/>
        <w:spacing w:after="0" w:line="312" w:lineRule="auto"/>
        <w:rPr>
          <w:rFonts w:ascii="Verdana" w:hAnsi="Verdana" w:cs="Verdana"/>
          <w:sz w:val="22"/>
          <w:szCs w:val="22"/>
        </w:rPr>
      </w:pPr>
    </w:p>
    <w:p w14:paraId="6ED95D9A" w14:textId="72C8E769" w:rsidR="00D46091" w:rsidRPr="00D21923" w:rsidRDefault="00EB3133" w:rsidP="00D46091">
      <w:pPr>
        <w:pStyle w:val="Zkladntext"/>
        <w:spacing w:after="0" w:line="312" w:lineRule="auto"/>
        <w:jc w:val="right"/>
        <w:rPr>
          <w:rFonts w:ascii="Verdana" w:hAnsi="Verdana" w:cs="Verdana"/>
          <w:sz w:val="22"/>
          <w:szCs w:val="22"/>
        </w:rPr>
      </w:pP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sz w:val="22"/>
          <w:szCs w:val="22"/>
        </w:rPr>
        <w:tab/>
        <w:t xml:space="preserve">V </w:t>
      </w:r>
      <w:r w:rsidR="00363C8A">
        <w:rPr>
          <w:rFonts w:ascii="Verdana" w:hAnsi="Verdana" w:cs="Verdana"/>
          <w:sz w:val="22"/>
          <w:szCs w:val="22"/>
        </w:rPr>
        <w:t>Kyjově</w:t>
      </w:r>
      <w:r w:rsidRPr="00D21923">
        <w:rPr>
          <w:rFonts w:ascii="Verdana" w:hAnsi="Verdana" w:cs="Verdana"/>
          <w:sz w:val="22"/>
          <w:szCs w:val="22"/>
        </w:rPr>
        <w:t xml:space="preserve"> dne</w:t>
      </w:r>
      <w:r w:rsidR="001C69BA">
        <w:rPr>
          <w:rFonts w:ascii="Verdana" w:hAnsi="Verdana" w:cs="Verdana"/>
          <w:sz w:val="22"/>
          <w:szCs w:val="22"/>
        </w:rPr>
        <w:t xml:space="preserve"> </w:t>
      </w:r>
      <w:r w:rsidR="00ED6AB6">
        <w:rPr>
          <w:rFonts w:ascii="Verdana" w:hAnsi="Verdana" w:cs="Verdana"/>
          <w:sz w:val="22"/>
          <w:szCs w:val="22"/>
        </w:rPr>
        <w:t>17</w:t>
      </w:r>
      <w:r w:rsidRPr="00D21923">
        <w:rPr>
          <w:rFonts w:ascii="Verdana" w:hAnsi="Verdana" w:cs="Verdana"/>
          <w:sz w:val="22"/>
          <w:szCs w:val="22"/>
        </w:rPr>
        <w:t>.</w:t>
      </w:r>
      <w:r w:rsidR="00ED6AB6">
        <w:rPr>
          <w:rFonts w:ascii="Verdana" w:hAnsi="Verdana" w:cs="Verdana"/>
          <w:sz w:val="22"/>
          <w:szCs w:val="22"/>
        </w:rPr>
        <w:t xml:space="preserve"> února</w:t>
      </w:r>
      <w:r w:rsidR="007C7154">
        <w:rPr>
          <w:rFonts w:ascii="Verdana" w:hAnsi="Verdana" w:cs="Verdana"/>
          <w:sz w:val="22"/>
          <w:szCs w:val="22"/>
        </w:rPr>
        <w:t xml:space="preserve"> 2021</w:t>
      </w:r>
    </w:p>
    <w:p w14:paraId="23E8C420" w14:textId="77777777" w:rsidR="00D46091" w:rsidRPr="00D21923" w:rsidRDefault="00D46091" w:rsidP="00D46091">
      <w:pPr>
        <w:spacing w:line="312" w:lineRule="auto"/>
        <w:jc w:val="right"/>
        <w:rPr>
          <w:rFonts w:ascii="Verdana" w:hAnsi="Verdana" w:cs="Verdana"/>
          <w:sz w:val="22"/>
          <w:szCs w:val="22"/>
        </w:rPr>
      </w:pPr>
    </w:p>
    <w:p w14:paraId="33B8B7BF" w14:textId="77777777" w:rsidR="00D46091" w:rsidRPr="00D21923" w:rsidRDefault="00D46091" w:rsidP="00D46091">
      <w:pPr>
        <w:spacing w:line="312" w:lineRule="auto"/>
        <w:jc w:val="right"/>
        <w:rPr>
          <w:rFonts w:ascii="Verdana" w:hAnsi="Verdana" w:cs="Verdana"/>
          <w:sz w:val="22"/>
          <w:szCs w:val="22"/>
        </w:rPr>
      </w:pPr>
    </w:p>
    <w:p w14:paraId="506DF619" w14:textId="77777777" w:rsidR="00D46091" w:rsidRPr="00D21923" w:rsidRDefault="00D46091" w:rsidP="00D46091">
      <w:pPr>
        <w:spacing w:line="252" w:lineRule="auto"/>
        <w:jc w:val="right"/>
        <w:rPr>
          <w:rFonts w:ascii="Verdana" w:hAnsi="Verdana" w:cs="Verdana"/>
          <w:sz w:val="22"/>
          <w:szCs w:val="22"/>
        </w:rPr>
      </w:pPr>
      <w:r w:rsidRPr="00D21923">
        <w:rPr>
          <w:rFonts w:ascii="Verdana" w:hAnsi="Verdana" w:cs="Verdana"/>
          <w:sz w:val="22"/>
          <w:szCs w:val="22"/>
        </w:rPr>
        <w:t xml:space="preserve">........................................... </w:t>
      </w:r>
    </w:p>
    <w:p w14:paraId="25870383" w14:textId="7991925B" w:rsidR="00D46091" w:rsidRPr="00D21923" w:rsidRDefault="00D46091" w:rsidP="00D46091">
      <w:pPr>
        <w:spacing w:line="252" w:lineRule="auto"/>
        <w:jc w:val="right"/>
        <w:rPr>
          <w:rFonts w:ascii="Verdana" w:hAnsi="Verdana" w:cs="Verdana"/>
          <w:sz w:val="22"/>
          <w:szCs w:val="22"/>
        </w:rPr>
      </w:pPr>
      <w:r w:rsidRPr="00D21923">
        <w:rPr>
          <w:rFonts w:ascii="Verdana" w:hAnsi="Verdana" w:cs="Verdana"/>
          <w:sz w:val="22"/>
          <w:szCs w:val="22"/>
        </w:rPr>
        <w:t xml:space="preserve">Ing. </w:t>
      </w:r>
      <w:r w:rsidR="00ED6AB6">
        <w:rPr>
          <w:rFonts w:ascii="Verdana" w:hAnsi="Verdana" w:cs="Verdana"/>
          <w:sz w:val="22"/>
          <w:szCs w:val="22"/>
        </w:rPr>
        <w:t>Václav Solanský</w:t>
      </w:r>
    </w:p>
    <w:p w14:paraId="479E77AE" w14:textId="77777777" w:rsidR="00D46091" w:rsidRDefault="00363C8A" w:rsidP="00D46091">
      <w:pPr>
        <w:pStyle w:val="Zkladntext"/>
        <w:spacing w:after="0" w:line="252" w:lineRule="auto"/>
        <w:jc w:val="right"/>
        <w:rPr>
          <w:rFonts w:ascii="Verdana" w:hAnsi="Verdana" w:cs="Verdana"/>
          <w:sz w:val="22"/>
          <w:szCs w:val="22"/>
        </w:rPr>
      </w:pPr>
      <w:r>
        <w:rPr>
          <w:rFonts w:ascii="Verdana" w:hAnsi="Verdana" w:cs="Verdana"/>
          <w:sz w:val="22"/>
          <w:szCs w:val="22"/>
        </w:rPr>
        <w:t>zástupce zadavatele</w:t>
      </w:r>
    </w:p>
    <w:p w14:paraId="256225CE" w14:textId="77777777" w:rsidR="00B826CB" w:rsidRPr="00D21923" w:rsidRDefault="00363C8A" w:rsidP="00A4020A">
      <w:pPr>
        <w:pStyle w:val="Zkladntext"/>
        <w:spacing w:after="0" w:line="252" w:lineRule="auto"/>
        <w:jc w:val="right"/>
        <w:rPr>
          <w:rFonts w:ascii="Verdana" w:hAnsi="Verdana"/>
        </w:rPr>
      </w:pPr>
      <w:r>
        <w:rPr>
          <w:rFonts w:ascii="Verdana" w:hAnsi="Verdana" w:cs="Verdana"/>
          <w:sz w:val="22"/>
          <w:szCs w:val="22"/>
        </w:rPr>
        <w:t>jednající na základě plné moci</w:t>
      </w:r>
    </w:p>
    <w:sectPr w:rsidR="00B826CB" w:rsidRPr="00D21923">
      <w:headerReference w:type="default" r:id="rId12"/>
      <w:footerReference w:type="default" r:id="rId13"/>
      <w:pgSz w:w="11906" w:h="16838"/>
      <w:pgMar w:top="1298" w:right="1020" w:bottom="1134" w:left="1417" w:header="708" w:footer="708" w:gutter="0"/>
      <w:pgNumType w:start="1"/>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531EB" w14:textId="77777777" w:rsidR="00103AE8" w:rsidRDefault="00103AE8" w:rsidP="008E03C3">
      <w:r>
        <w:separator/>
      </w:r>
    </w:p>
  </w:endnote>
  <w:endnote w:type="continuationSeparator" w:id="0">
    <w:p w14:paraId="793FD9D6" w14:textId="77777777" w:rsidR="00103AE8" w:rsidRDefault="00103AE8" w:rsidP="008E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hnSans Text Pro">
    <w:altName w:val="Arial"/>
    <w:panose1 w:val="00000000000000000000"/>
    <w:charset w:val="00"/>
    <w:family w:val="modern"/>
    <w:notTrueType/>
    <w:pitch w:val="variable"/>
    <w:sig w:usb0="00000001" w:usb1="5000206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JohnSansTextPro">
    <w:charset w:val="EE"/>
    <w:family w:val="swiss"/>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750A7" w14:textId="000D60B0" w:rsidR="00C305A3" w:rsidRPr="00E72152" w:rsidRDefault="00C305A3" w:rsidP="00B44256">
    <w:pPr>
      <w:pStyle w:val="Zpat"/>
      <w:rPr>
        <w:rFonts w:ascii="Verdana" w:hAnsi="Verdana"/>
        <w:sz w:val="18"/>
        <w:szCs w:val="18"/>
      </w:rPr>
    </w:pPr>
    <w:r>
      <w:rPr>
        <w:rFonts w:ascii="Verdana" w:hAnsi="Verdana"/>
        <w:sz w:val="18"/>
        <w:szCs w:val="18"/>
      </w:rPr>
      <w:t>Zadávací dokumentace – „PŘEDCHÁZENÍ VZNIKU ODPADŮ V</w:t>
    </w:r>
    <w:r w:rsidR="00E044F0">
      <w:rPr>
        <w:rFonts w:ascii="Verdana" w:hAnsi="Verdana"/>
        <w:sz w:val="18"/>
        <w:szCs w:val="18"/>
      </w:rPr>
      <w:t> </w:t>
    </w:r>
    <w:bookmarkStart w:id="0" w:name="_Hlk62757152"/>
    <w:r w:rsidR="00E044F0">
      <w:rPr>
        <w:rFonts w:ascii="Verdana" w:hAnsi="Verdana"/>
        <w:sz w:val="18"/>
        <w:szCs w:val="18"/>
      </w:rPr>
      <w:t>OBCÍCH STRÁNECKÁ ZHOŘ, KNĚŽEVES A ZNĚTÍNEK</w:t>
    </w:r>
    <w:bookmarkEnd w:id="0"/>
    <w:r>
      <w:rPr>
        <w:rFonts w:ascii="Verdana" w:hAnsi="Verdana"/>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F46E3" w14:textId="77777777" w:rsidR="00103AE8" w:rsidRDefault="00103AE8" w:rsidP="008E03C3">
      <w:r>
        <w:separator/>
      </w:r>
    </w:p>
  </w:footnote>
  <w:footnote w:type="continuationSeparator" w:id="0">
    <w:p w14:paraId="5A37FFD5" w14:textId="77777777" w:rsidR="00103AE8" w:rsidRDefault="00103AE8" w:rsidP="008E0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3AF32" w14:textId="54EFE038" w:rsidR="00C305A3" w:rsidRDefault="00E044F0" w:rsidP="00334ACE">
    <w:pPr>
      <w:pStyle w:val="Zhlav"/>
      <w:tabs>
        <w:tab w:val="clear" w:pos="4536"/>
        <w:tab w:val="clear" w:pos="9072"/>
        <w:tab w:val="center" w:pos="4819"/>
        <w:tab w:val="right" w:pos="9638"/>
      </w:tabs>
    </w:pPr>
    <w:r>
      <w:rPr>
        <w:noProof/>
      </w:rPr>
      <w:drawing>
        <wp:anchor distT="0" distB="0" distL="114300" distR="114300" simplePos="0" relativeHeight="251660288" behindDoc="1" locked="0" layoutInCell="1" allowOverlap="1" wp14:anchorId="117998DE" wp14:editId="4129B97E">
          <wp:simplePos x="0" y="0"/>
          <wp:positionH relativeFrom="column">
            <wp:posOffset>4891405</wp:posOffset>
          </wp:positionH>
          <wp:positionV relativeFrom="paragraph">
            <wp:posOffset>-1905</wp:posOffset>
          </wp:positionV>
          <wp:extent cx="1002837" cy="1223645"/>
          <wp:effectExtent l="0" t="0" r="6985" b="0"/>
          <wp:wrapTight wrapText="bothSides">
            <wp:wrapPolygon edited="0">
              <wp:start x="0" y="0"/>
              <wp:lineTo x="0" y="21185"/>
              <wp:lineTo x="21340" y="21185"/>
              <wp:lineTo x="21340" y="0"/>
              <wp:lineTo x="0" y="0"/>
            </wp:wrapPolygon>
          </wp:wrapTight>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837"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C305A3">
      <w:rPr>
        <w:noProof/>
      </w:rPr>
      <w:drawing>
        <wp:anchor distT="0" distB="0" distL="0" distR="0" simplePos="0" relativeHeight="251659264" behindDoc="0" locked="0" layoutInCell="1" allowOverlap="1" wp14:anchorId="609B359B" wp14:editId="29419B4F">
          <wp:simplePos x="0" y="0"/>
          <wp:positionH relativeFrom="column">
            <wp:posOffset>-180975</wp:posOffset>
          </wp:positionH>
          <wp:positionV relativeFrom="paragraph">
            <wp:posOffset>155575</wp:posOffset>
          </wp:positionV>
          <wp:extent cx="3081655" cy="935990"/>
          <wp:effectExtent l="0" t="0" r="4445" b="0"/>
          <wp:wrapTopAndBottom/>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81655" cy="9359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1017C48" w14:textId="73C17B11" w:rsidR="00C305A3" w:rsidRDefault="00C305A3">
    <w:pPr>
      <w:pStyle w:val="Zhlav"/>
    </w:pPr>
    <w:r>
      <w:rPr>
        <w:noProof/>
      </w:rP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lang w:val="cs-CZ"/>
      </w:rPr>
    </w:lvl>
    <w:lvl w:ilvl="1">
      <w:start w:val="1"/>
      <w:numFmt w:val="lowerLetter"/>
      <w:lvlText w:val="%2)"/>
      <w:lvlJc w:val="left"/>
      <w:pPr>
        <w:tabs>
          <w:tab w:val="num" w:pos="1080"/>
        </w:tabs>
        <w:ind w:left="1080" w:hanging="360"/>
      </w:pPr>
      <w:rPr>
        <w:rFonts w:cs="Verdana"/>
      </w:rPr>
    </w:lvl>
    <w:lvl w:ilvl="2">
      <w:start w:val="1"/>
      <w:numFmt w:val="bullet"/>
      <w:lvlText w:val=""/>
      <w:lvlJc w:val="left"/>
      <w:pPr>
        <w:tabs>
          <w:tab w:val="num" w:pos="1440"/>
        </w:tabs>
        <w:ind w:left="1440" w:hanging="360"/>
      </w:pPr>
      <w:rPr>
        <w:rFonts w:ascii="Symbol" w:hAnsi="Symbol" w:cs="Times New Roman"/>
        <w:lang w:val="cs-CZ"/>
      </w:rPr>
    </w:lvl>
    <w:lvl w:ilvl="3">
      <w:start w:val="1"/>
      <w:numFmt w:val="bullet"/>
      <w:lvlText w:val=""/>
      <w:lvlJc w:val="left"/>
      <w:pPr>
        <w:tabs>
          <w:tab w:val="num" w:pos="1800"/>
        </w:tabs>
        <w:ind w:left="1800" w:hanging="360"/>
      </w:pPr>
      <w:rPr>
        <w:rFonts w:ascii="Symbol" w:hAnsi="Symbol" w:cs="Times New Roman"/>
        <w:lang w:val="cs-CZ"/>
      </w:rPr>
    </w:lvl>
    <w:lvl w:ilvl="4">
      <w:start w:val="1"/>
      <w:numFmt w:val="bullet"/>
      <w:lvlText w:val=""/>
      <w:lvlJc w:val="left"/>
      <w:pPr>
        <w:tabs>
          <w:tab w:val="num" w:pos="2160"/>
        </w:tabs>
        <w:ind w:left="2160" w:hanging="360"/>
      </w:pPr>
      <w:rPr>
        <w:rFonts w:ascii="Symbol" w:hAnsi="Symbol" w:cs="Times New Roman"/>
        <w:lang w:val="cs-CZ"/>
      </w:rPr>
    </w:lvl>
    <w:lvl w:ilvl="5">
      <w:start w:val="1"/>
      <w:numFmt w:val="bullet"/>
      <w:lvlText w:val=""/>
      <w:lvlJc w:val="left"/>
      <w:pPr>
        <w:tabs>
          <w:tab w:val="num" w:pos="2520"/>
        </w:tabs>
        <w:ind w:left="2520" w:hanging="360"/>
      </w:pPr>
      <w:rPr>
        <w:rFonts w:ascii="Symbol" w:hAnsi="Symbol" w:cs="Times New Roman"/>
        <w:lang w:val="cs-CZ"/>
      </w:rPr>
    </w:lvl>
    <w:lvl w:ilvl="6">
      <w:start w:val="1"/>
      <w:numFmt w:val="bullet"/>
      <w:lvlText w:val=""/>
      <w:lvlJc w:val="left"/>
      <w:pPr>
        <w:tabs>
          <w:tab w:val="num" w:pos="2880"/>
        </w:tabs>
        <w:ind w:left="2880" w:hanging="360"/>
      </w:pPr>
      <w:rPr>
        <w:rFonts w:ascii="Symbol" w:hAnsi="Symbol" w:cs="Times New Roman"/>
        <w:lang w:val="cs-CZ"/>
      </w:rPr>
    </w:lvl>
    <w:lvl w:ilvl="7">
      <w:start w:val="1"/>
      <w:numFmt w:val="bullet"/>
      <w:lvlText w:val=""/>
      <w:lvlJc w:val="left"/>
      <w:pPr>
        <w:tabs>
          <w:tab w:val="num" w:pos="3240"/>
        </w:tabs>
        <w:ind w:left="3240" w:hanging="360"/>
      </w:pPr>
      <w:rPr>
        <w:rFonts w:ascii="Symbol" w:hAnsi="Symbol" w:cs="Times New Roman"/>
        <w:lang w:val="cs-CZ"/>
      </w:rPr>
    </w:lvl>
    <w:lvl w:ilvl="8">
      <w:start w:val="1"/>
      <w:numFmt w:val="bullet"/>
      <w:lvlText w:val=""/>
      <w:lvlJc w:val="left"/>
      <w:pPr>
        <w:tabs>
          <w:tab w:val="num" w:pos="3600"/>
        </w:tabs>
        <w:ind w:left="3600" w:hanging="360"/>
      </w:pPr>
      <w:rPr>
        <w:rFonts w:ascii="Symbol" w:hAnsi="Symbol" w:cs="Times New Roman"/>
        <w:lang w:val="cs-CZ"/>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color w:val="000000"/>
        <w:sz w:val="20"/>
        <w:szCs w:val="20"/>
        <w:shd w:val="clear" w:color="auto" w:fill="auto"/>
        <w:lang w:val="en-US"/>
      </w:rPr>
    </w:lvl>
    <w:lvl w:ilvl="1">
      <w:start w:val="1"/>
      <w:numFmt w:val="bullet"/>
      <w:lvlText w:val=""/>
      <w:lvlJc w:val="left"/>
      <w:pPr>
        <w:tabs>
          <w:tab w:val="num" w:pos="1080"/>
        </w:tabs>
        <w:ind w:left="1080" w:hanging="360"/>
      </w:pPr>
      <w:rPr>
        <w:rFonts w:ascii="Symbol" w:hAnsi="Symbol" w:cs="Times New Roman"/>
        <w:color w:val="000000"/>
        <w:sz w:val="20"/>
        <w:szCs w:val="20"/>
        <w:shd w:val="clear" w:color="auto" w:fill="auto"/>
        <w:lang w:val="en-US"/>
      </w:rPr>
    </w:lvl>
    <w:lvl w:ilvl="2">
      <w:start w:val="1"/>
      <w:numFmt w:val="bullet"/>
      <w:lvlText w:val=""/>
      <w:lvlJc w:val="left"/>
      <w:pPr>
        <w:tabs>
          <w:tab w:val="num" w:pos="1440"/>
        </w:tabs>
        <w:ind w:left="1440" w:hanging="360"/>
      </w:pPr>
      <w:rPr>
        <w:rFonts w:ascii="Symbol" w:hAnsi="Symbol" w:cs="Times New Roman"/>
        <w:color w:val="000000"/>
        <w:sz w:val="20"/>
        <w:szCs w:val="20"/>
        <w:shd w:val="clear" w:color="auto" w:fill="auto"/>
        <w:lang w:val="en-US"/>
      </w:rPr>
    </w:lvl>
    <w:lvl w:ilvl="3">
      <w:start w:val="1"/>
      <w:numFmt w:val="bullet"/>
      <w:lvlText w:val=""/>
      <w:lvlJc w:val="left"/>
      <w:pPr>
        <w:tabs>
          <w:tab w:val="num" w:pos="1800"/>
        </w:tabs>
        <w:ind w:left="1800" w:hanging="360"/>
      </w:pPr>
      <w:rPr>
        <w:rFonts w:ascii="Symbol" w:hAnsi="Symbol" w:cs="Times New Roman"/>
        <w:color w:val="000000"/>
        <w:sz w:val="20"/>
        <w:szCs w:val="20"/>
        <w:shd w:val="clear" w:color="auto" w:fill="auto"/>
        <w:lang w:val="en-US"/>
      </w:rPr>
    </w:lvl>
    <w:lvl w:ilvl="4">
      <w:start w:val="1"/>
      <w:numFmt w:val="bullet"/>
      <w:lvlText w:val=""/>
      <w:lvlJc w:val="left"/>
      <w:pPr>
        <w:tabs>
          <w:tab w:val="num" w:pos="2160"/>
        </w:tabs>
        <w:ind w:left="2160" w:hanging="360"/>
      </w:pPr>
      <w:rPr>
        <w:rFonts w:ascii="Symbol" w:hAnsi="Symbol" w:cs="Times New Roman"/>
        <w:color w:val="000000"/>
        <w:sz w:val="20"/>
        <w:szCs w:val="20"/>
        <w:shd w:val="clear" w:color="auto" w:fill="auto"/>
        <w:lang w:val="en-US"/>
      </w:rPr>
    </w:lvl>
    <w:lvl w:ilvl="5">
      <w:start w:val="1"/>
      <w:numFmt w:val="bullet"/>
      <w:lvlText w:val=""/>
      <w:lvlJc w:val="left"/>
      <w:pPr>
        <w:tabs>
          <w:tab w:val="num" w:pos="2520"/>
        </w:tabs>
        <w:ind w:left="2520" w:hanging="360"/>
      </w:pPr>
      <w:rPr>
        <w:rFonts w:ascii="Symbol" w:hAnsi="Symbol" w:cs="Times New Roman"/>
        <w:color w:val="000000"/>
        <w:sz w:val="20"/>
        <w:szCs w:val="20"/>
        <w:shd w:val="clear" w:color="auto" w:fill="auto"/>
        <w:lang w:val="en-US"/>
      </w:rPr>
    </w:lvl>
    <w:lvl w:ilvl="6">
      <w:start w:val="1"/>
      <w:numFmt w:val="bullet"/>
      <w:lvlText w:val=""/>
      <w:lvlJc w:val="left"/>
      <w:pPr>
        <w:tabs>
          <w:tab w:val="num" w:pos="2880"/>
        </w:tabs>
        <w:ind w:left="2880" w:hanging="360"/>
      </w:pPr>
      <w:rPr>
        <w:rFonts w:ascii="Symbol" w:hAnsi="Symbol" w:cs="Times New Roman"/>
        <w:color w:val="000000"/>
        <w:sz w:val="20"/>
        <w:szCs w:val="20"/>
        <w:shd w:val="clear" w:color="auto" w:fill="auto"/>
        <w:lang w:val="en-US"/>
      </w:rPr>
    </w:lvl>
    <w:lvl w:ilvl="7">
      <w:start w:val="1"/>
      <w:numFmt w:val="bullet"/>
      <w:lvlText w:val=""/>
      <w:lvlJc w:val="left"/>
      <w:pPr>
        <w:tabs>
          <w:tab w:val="num" w:pos="3240"/>
        </w:tabs>
        <w:ind w:left="3240" w:hanging="360"/>
      </w:pPr>
      <w:rPr>
        <w:rFonts w:ascii="Symbol" w:hAnsi="Symbol" w:cs="Times New Roman"/>
        <w:color w:val="000000"/>
        <w:sz w:val="20"/>
        <w:szCs w:val="20"/>
        <w:shd w:val="clear" w:color="auto" w:fill="auto"/>
        <w:lang w:val="en-US"/>
      </w:rPr>
    </w:lvl>
    <w:lvl w:ilvl="8">
      <w:start w:val="1"/>
      <w:numFmt w:val="bullet"/>
      <w:lvlText w:val=""/>
      <w:lvlJc w:val="left"/>
      <w:pPr>
        <w:tabs>
          <w:tab w:val="num" w:pos="3600"/>
        </w:tabs>
        <w:ind w:left="3600" w:hanging="360"/>
      </w:pPr>
      <w:rPr>
        <w:rFonts w:ascii="Symbol" w:hAnsi="Symbol" w:cs="Times New Roman"/>
        <w:color w:val="000000"/>
        <w:sz w:val="20"/>
        <w:szCs w:val="20"/>
        <w:shd w:val="clear" w:color="auto" w:fill="auto"/>
        <w:lang w:val="en-US"/>
      </w:rPr>
    </w:lvl>
  </w:abstractNum>
  <w:abstractNum w:abstractNumId="2" w15:restartNumberingAfterBreak="0">
    <w:nsid w:val="026A3CFD"/>
    <w:multiLevelType w:val="multilevel"/>
    <w:tmpl w:val="E424C3E8"/>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Calibri" w:hAnsi="Calibri" w:cs="Calibri" w:hint="default"/>
        <w:b w:val="0"/>
        <w:bCs w:val="0"/>
        <w:i w:val="0"/>
        <w:iCs w:val="0"/>
        <w:caps w:val="0"/>
        <w:strike w:val="0"/>
        <w:dstrike w:val="0"/>
        <w:vanish w:val="0"/>
        <w:color w:val="auto"/>
        <w:sz w:val="22"/>
        <w:szCs w:val="22"/>
        <w:u w:val="none"/>
        <w:vertAlign w:val="baseline"/>
      </w:rPr>
    </w:lvl>
    <w:lvl w:ilvl="2">
      <w:start w:val="1"/>
      <w:numFmt w:val="decimal"/>
      <w:lvlText w:val="%1.%2.%3."/>
      <w:lvlJc w:val="left"/>
      <w:pPr>
        <w:tabs>
          <w:tab w:val="num" w:pos="1931"/>
        </w:tabs>
        <w:ind w:left="1931"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3" w15:restartNumberingAfterBreak="0">
    <w:nsid w:val="082359A7"/>
    <w:multiLevelType w:val="hybridMultilevel"/>
    <w:tmpl w:val="82B83442"/>
    <w:lvl w:ilvl="0" w:tplc="573CF952">
      <w:start w:val="1"/>
      <w:numFmt w:val="decimal"/>
      <w:lvlText w:val="%1."/>
      <w:lvlJc w:val="left"/>
      <w:pPr>
        <w:ind w:left="720" w:hanging="360"/>
      </w:pPr>
      <w:rPr>
        <w:rFonts w:cs="Verdana"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397758"/>
    <w:multiLevelType w:val="hybridMultilevel"/>
    <w:tmpl w:val="65F60A58"/>
    <w:lvl w:ilvl="0" w:tplc="B55C308E">
      <w:start w:val="1"/>
      <w:numFmt w:val="decimal"/>
      <w:pStyle w:val="mojeodstavce"/>
      <w:lvlText w:val="%1."/>
      <w:lvlJc w:val="left"/>
      <w:pPr>
        <w:tabs>
          <w:tab w:val="num" w:pos="567"/>
        </w:tabs>
        <w:ind w:left="567" w:hanging="567"/>
      </w:pPr>
      <w:rPr>
        <w:rFonts w:cs="Times New Roman" w:hint="default"/>
        <w:b w:val="0"/>
        <w:bCs w:val="0"/>
      </w:rPr>
    </w:lvl>
    <w:lvl w:ilvl="1" w:tplc="D9809D1E">
      <w:start w:val="1"/>
      <w:numFmt w:val="upperLetter"/>
      <w:pStyle w:val="Styl2"/>
      <w:lvlText w:val="%2)"/>
      <w:lvlJc w:val="left"/>
      <w:pPr>
        <w:tabs>
          <w:tab w:val="num" w:pos="1619"/>
        </w:tabs>
        <w:ind w:left="1619" w:hanging="539"/>
      </w:pPr>
      <w:rPr>
        <w:rFonts w:ascii="Arial" w:hAnsi="Arial" w:cs="Arial" w:hint="default"/>
        <w:b w:val="0"/>
        <w:bCs w:val="0"/>
        <w:i w:val="0"/>
        <w:iCs w:val="0"/>
        <w:color w:val="000000"/>
        <w:sz w:val="24"/>
        <w:szCs w:val="24"/>
      </w:rPr>
    </w:lvl>
    <w:lvl w:ilvl="2" w:tplc="C9626344">
      <w:start w:val="1"/>
      <w:numFmt w:val="lowerLetter"/>
      <w:lvlText w:val="%3)"/>
      <w:lvlJc w:val="left"/>
      <w:pPr>
        <w:tabs>
          <w:tab w:val="num" w:pos="1980"/>
        </w:tabs>
        <w:ind w:left="1980"/>
      </w:pPr>
      <w:rPr>
        <w:rFonts w:ascii="Arial" w:hAnsi="Arial" w:cs="Arial" w:hint="default"/>
        <w:color w:val="000000"/>
        <w:sz w:val="24"/>
        <w:szCs w:val="24"/>
      </w:rPr>
    </w:lvl>
    <w:lvl w:ilvl="3" w:tplc="9A7ABE06">
      <w:start w:val="1"/>
      <w:numFmt w:val="upperLetter"/>
      <w:pStyle w:val="Styl2"/>
      <w:lvlText w:val="%4)"/>
      <w:lvlJc w:val="left"/>
      <w:pPr>
        <w:tabs>
          <w:tab w:val="num" w:pos="3233"/>
        </w:tabs>
        <w:ind w:left="3233" w:hanging="539"/>
      </w:pPr>
      <w:rPr>
        <w:rFonts w:ascii="Arial" w:hAnsi="Arial" w:cs="Arial" w:hint="default"/>
        <w:b w:val="0"/>
        <w:bCs w:val="0"/>
        <w:i w:val="0"/>
        <w:iCs w:val="0"/>
        <w:color w:val="000000"/>
        <w:sz w:val="24"/>
        <w:szCs w:val="24"/>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F62F5A"/>
    <w:multiLevelType w:val="hybridMultilevel"/>
    <w:tmpl w:val="872C44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7315826"/>
    <w:multiLevelType w:val="hybridMultilevel"/>
    <w:tmpl w:val="19344F2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3B05A6E"/>
    <w:multiLevelType w:val="hybridMultilevel"/>
    <w:tmpl w:val="80E8BF06"/>
    <w:lvl w:ilvl="0" w:tplc="ACEA254E">
      <w:start w:val="1"/>
      <w:numFmt w:val="decimal"/>
      <w:lvlText w:val="%1."/>
      <w:lvlJc w:val="left"/>
      <w:pPr>
        <w:ind w:left="720" w:hanging="360"/>
      </w:pPr>
      <w:rPr>
        <w:rFonts w:cs="Verdana" w:hint="default"/>
        <w:b/>
        <w:u w:val="singl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3D7347C"/>
    <w:multiLevelType w:val="hybridMultilevel"/>
    <w:tmpl w:val="6F7ED440"/>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26C163AA"/>
    <w:multiLevelType w:val="hybridMultilevel"/>
    <w:tmpl w:val="55482102"/>
    <w:lvl w:ilvl="0" w:tplc="FFFFFFFF">
      <w:start w:val="1"/>
      <w:numFmt w:val="decimal"/>
      <w:lvlText w:val="%1."/>
      <w:lvlJc w:val="left"/>
      <w:pPr>
        <w:tabs>
          <w:tab w:val="num" w:pos="570"/>
        </w:tabs>
        <w:ind w:left="570" w:hanging="570"/>
      </w:pPr>
      <w:rPr>
        <w:rFonts w:cs="Times New Roman" w:hint="default"/>
        <w:b w:val="0"/>
        <w:bCs w:val="0"/>
      </w:rPr>
    </w:lvl>
    <w:lvl w:ilvl="1" w:tplc="04050019">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28A86D1A"/>
    <w:multiLevelType w:val="multilevel"/>
    <w:tmpl w:val="92566AA6"/>
    <w:lvl w:ilvl="0">
      <w:start w:val="1"/>
      <w:numFmt w:val="decimal"/>
      <w:pStyle w:val="Smlouvanadpis4"/>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Arial" w:hAnsi="Arial" w:cs="Arial" w:hint="default"/>
        <w:b w:val="0"/>
        <w:bCs w:val="0"/>
        <w:i w:val="0"/>
        <w:iCs w:val="0"/>
        <w:caps w:val="0"/>
        <w:strike w:val="0"/>
        <w:dstrike w:val="0"/>
        <w:vanish w:val="0"/>
        <w:color w:val="auto"/>
        <w:sz w:val="24"/>
        <w:szCs w:val="24"/>
        <w:u w:val="none"/>
        <w:vertAlign w:val="baseline"/>
      </w:rPr>
    </w:lvl>
    <w:lvl w:ilvl="2">
      <w:start w:val="1"/>
      <w:numFmt w:val="decimal"/>
      <w:lvlText w:val="%1.%2.%3."/>
      <w:lvlJc w:val="left"/>
      <w:pPr>
        <w:tabs>
          <w:tab w:val="num" w:pos="1985"/>
        </w:tabs>
        <w:ind w:left="1985"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1" w15:restartNumberingAfterBreak="0">
    <w:nsid w:val="33045E00"/>
    <w:multiLevelType w:val="hybridMultilevel"/>
    <w:tmpl w:val="EED864EC"/>
    <w:lvl w:ilvl="0" w:tplc="1A7C7D6E">
      <w:start w:val="1"/>
      <w:numFmt w:val="decimal"/>
      <w:lvlText w:val="%1."/>
      <w:lvlJc w:val="left"/>
      <w:pPr>
        <w:ind w:left="720" w:hanging="360"/>
      </w:pPr>
      <w:rPr>
        <w:rFonts w:ascii="Arial" w:eastAsia="Times New Roman" w:hAnsi="Arial" w:cs="Arial"/>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15:restartNumberingAfterBreak="0">
    <w:nsid w:val="377B2405"/>
    <w:multiLevelType w:val="multilevel"/>
    <w:tmpl w:val="2FD8D984"/>
    <w:lvl w:ilvl="0">
      <w:start w:val="14"/>
      <w:numFmt w:val="decimal"/>
      <w:lvlText w:val="%1."/>
      <w:lvlJc w:val="left"/>
      <w:pPr>
        <w:ind w:left="444" w:hanging="444"/>
      </w:pPr>
      <w:rPr>
        <w:rFonts w:ascii="Times New Roman" w:hAnsi="Times New Roman" w:cs="Times New Roman" w:hint="default"/>
      </w:rPr>
    </w:lvl>
    <w:lvl w:ilvl="1">
      <w:start w:val="1"/>
      <w:numFmt w:val="decimal"/>
      <w:lvlText w:val="%2."/>
      <w:lvlJc w:val="left"/>
      <w:pPr>
        <w:ind w:left="1152" w:hanging="444"/>
      </w:pPr>
      <w:rPr>
        <w:rFonts w:ascii="Arial" w:eastAsia="Times New Roman" w:hAnsi="Arial" w:cs="Arial" w:hint="default"/>
      </w:rPr>
    </w:lvl>
    <w:lvl w:ilvl="2">
      <w:start w:val="1"/>
      <w:numFmt w:val="decimal"/>
      <w:lvlText w:val="%1.%2.%3."/>
      <w:lvlJc w:val="left"/>
      <w:pPr>
        <w:ind w:left="2136" w:hanging="720"/>
      </w:pPr>
      <w:rPr>
        <w:rFonts w:ascii="Times New Roman" w:hAnsi="Times New Roman" w:cs="Times New Roman" w:hint="default"/>
      </w:rPr>
    </w:lvl>
    <w:lvl w:ilvl="3">
      <w:start w:val="1"/>
      <w:numFmt w:val="decimal"/>
      <w:lvlText w:val="%1.%2.%3.%4."/>
      <w:lvlJc w:val="left"/>
      <w:pPr>
        <w:ind w:left="2844" w:hanging="720"/>
      </w:pPr>
      <w:rPr>
        <w:rFonts w:ascii="Times New Roman" w:hAnsi="Times New Roman" w:cs="Times New Roman" w:hint="default"/>
      </w:rPr>
    </w:lvl>
    <w:lvl w:ilvl="4">
      <w:start w:val="1"/>
      <w:numFmt w:val="decimal"/>
      <w:lvlText w:val="%1.%2.%3.%4.%5."/>
      <w:lvlJc w:val="left"/>
      <w:pPr>
        <w:ind w:left="3912" w:hanging="1080"/>
      </w:pPr>
      <w:rPr>
        <w:rFonts w:ascii="Times New Roman" w:hAnsi="Times New Roman" w:cs="Times New Roman" w:hint="default"/>
      </w:rPr>
    </w:lvl>
    <w:lvl w:ilvl="5">
      <w:start w:val="1"/>
      <w:numFmt w:val="decimal"/>
      <w:lvlText w:val="%1.%2.%3.%4.%5.%6."/>
      <w:lvlJc w:val="left"/>
      <w:pPr>
        <w:ind w:left="4620" w:hanging="108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13" w15:restartNumberingAfterBreak="0">
    <w:nsid w:val="48B62F9C"/>
    <w:multiLevelType w:val="hybridMultilevel"/>
    <w:tmpl w:val="5A668EE0"/>
    <w:lvl w:ilvl="0" w:tplc="04050001">
      <w:start w:val="1"/>
      <w:numFmt w:val="bullet"/>
      <w:lvlText w:val=""/>
      <w:lvlJc w:val="left"/>
      <w:pPr>
        <w:tabs>
          <w:tab w:val="num" w:pos="1778"/>
        </w:tabs>
        <w:ind w:left="1778"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50896F90"/>
    <w:multiLevelType w:val="multilevel"/>
    <w:tmpl w:val="BD5AB83A"/>
    <w:lvl w:ilvl="0">
      <w:start w:val="11"/>
      <w:numFmt w:val="decimal"/>
      <w:lvlText w:val="%1."/>
      <w:lvlJc w:val="left"/>
      <w:pPr>
        <w:ind w:left="444" w:hanging="444"/>
      </w:pPr>
      <w:rPr>
        <w:rFonts w:ascii="Times New Roman" w:hAnsi="Times New Roman" w:cs="Times New Roman" w:hint="default"/>
      </w:rPr>
    </w:lvl>
    <w:lvl w:ilvl="1">
      <w:start w:val="1"/>
      <w:numFmt w:val="decimal"/>
      <w:lvlText w:val="%2."/>
      <w:lvlJc w:val="left"/>
      <w:pPr>
        <w:ind w:left="1008" w:hanging="444"/>
      </w:pPr>
      <w:rPr>
        <w:rFonts w:ascii="JohnSans Text Pro" w:eastAsia="Times New Roman" w:hAnsi="JohnSans Text Pro" w:cs="Times New Roman"/>
      </w:rPr>
    </w:lvl>
    <w:lvl w:ilvl="2">
      <w:start w:val="1"/>
      <w:numFmt w:val="decimal"/>
      <w:lvlText w:val="%1.%2.%3."/>
      <w:lvlJc w:val="left"/>
      <w:pPr>
        <w:ind w:left="1848" w:hanging="720"/>
      </w:pPr>
      <w:rPr>
        <w:rFonts w:ascii="Times New Roman" w:hAnsi="Times New Roman" w:cs="Times New Roman" w:hint="default"/>
      </w:rPr>
    </w:lvl>
    <w:lvl w:ilvl="3">
      <w:start w:val="1"/>
      <w:numFmt w:val="decimal"/>
      <w:lvlText w:val="%1.%2.%3.%4."/>
      <w:lvlJc w:val="left"/>
      <w:pPr>
        <w:ind w:left="2412" w:hanging="720"/>
      </w:pPr>
      <w:rPr>
        <w:rFonts w:ascii="Times New Roman" w:hAnsi="Times New Roman" w:cs="Times New Roman" w:hint="default"/>
      </w:rPr>
    </w:lvl>
    <w:lvl w:ilvl="4">
      <w:start w:val="1"/>
      <w:numFmt w:val="decimal"/>
      <w:lvlText w:val="%1.%2.%3.%4.%5."/>
      <w:lvlJc w:val="left"/>
      <w:pPr>
        <w:ind w:left="3336" w:hanging="1080"/>
      </w:pPr>
      <w:rPr>
        <w:rFonts w:ascii="Times New Roman" w:hAnsi="Times New Roman" w:cs="Times New Roman" w:hint="default"/>
      </w:rPr>
    </w:lvl>
    <w:lvl w:ilvl="5">
      <w:start w:val="1"/>
      <w:numFmt w:val="decimal"/>
      <w:lvlText w:val="%1.%2.%3.%4.%5.%6."/>
      <w:lvlJc w:val="left"/>
      <w:pPr>
        <w:ind w:left="3900" w:hanging="1080"/>
      </w:pPr>
      <w:rPr>
        <w:rFonts w:ascii="Times New Roman" w:hAnsi="Times New Roman" w:cs="Times New Roman" w:hint="default"/>
      </w:rPr>
    </w:lvl>
    <w:lvl w:ilvl="6">
      <w:start w:val="1"/>
      <w:numFmt w:val="decimal"/>
      <w:lvlText w:val="%1.%2.%3.%4.%5.%6.%7."/>
      <w:lvlJc w:val="left"/>
      <w:pPr>
        <w:ind w:left="4824" w:hanging="1440"/>
      </w:pPr>
      <w:rPr>
        <w:rFonts w:ascii="Times New Roman" w:hAnsi="Times New Roman" w:cs="Times New Roman" w:hint="default"/>
      </w:rPr>
    </w:lvl>
    <w:lvl w:ilvl="7">
      <w:start w:val="1"/>
      <w:numFmt w:val="decimal"/>
      <w:lvlText w:val="%1.%2.%3.%4.%5.%6.%7.%8."/>
      <w:lvlJc w:val="left"/>
      <w:pPr>
        <w:ind w:left="5388" w:hanging="1440"/>
      </w:pPr>
      <w:rPr>
        <w:rFonts w:ascii="Times New Roman" w:hAnsi="Times New Roman" w:cs="Times New Roman" w:hint="default"/>
      </w:rPr>
    </w:lvl>
    <w:lvl w:ilvl="8">
      <w:start w:val="1"/>
      <w:numFmt w:val="decimal"/>
      <w:lvlText w:val="%1.%2.%3.%4.%5.%6.%7.%8.%9."/>
      <w:lvlJc w:val="left"/>
      <w:pPr>
        <w:ind w:left="6312" w:hanging="1800"/>
      </w:pPr>
      <w:rPr>
        <w:rFonts w:ascii="Times New Roman" w:hAnsi="Times New Roman" w:cs="Times New Roman" w:hint="default"/>
      </w:rPr>
    </w:lvl>
  </w:abstractNum>
  <w:abstractNum w:abstractNumId="15" w15:restartNumberingAfterBreak="0">
    <w:nsid w:val="6BAD234C"/>
    <w:multiLevelType w:val="hybridMultilevel"/>
    <w:tmpl w:val="1AEC2C28"/>
    <w:lvl w:ilvl="0" w:tplc="E9F4CE2C">
      <w:start w:val="1"/>
      <w:numFmt w:val="decimal"/>
      <w:lvlText w:val="%1."/>
      <w:lvlJc w:val="left"/>
      <w:pPr>
        <w:ind w:left="720" w:hanging="360"/>
      </w:pPr>
      <w:rPr>
        <w:rFonts w:cs="Verdana" w:hint="default"/>
        <w:b/>
        <w:u w:val="singl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131470F"/>
    <w:multiLevelType w:val="multilevel"/>
    <w:tmpl w:val="7A847C68"/>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Calibri" w:hAnsi="Calibri" w:cs="Calibri" w:hint="default"/>
        <w:b w:val="0"/>
        <w:bCs w:val="0"/>
        <w:i w:val="0"/>
        <w:iCs w:val="0"/>
        <w:caps w:val="0"/>
        <w:strike w:val="0"/>
        <w:dstrike w:val="0"/>
        <w:vanish w:val="0"/>
        <w:color w:val="auto"/>
        <w:sz w:val="22"/>
        <w:szCs w:val="22"/>
        <w:u w:val="none"/>
        <w:vertAlign w:val="baseline"/>
      </w:rPr>
    </w:lvl>
    <w:lvl w:ilvl="2">
      <w:start w:val="1"/>
      <w:numFmt w:val="decimal"/>
      <w:lvlText w:val="%1.%2.%3."/>
      <w:lvlJc w:val="left"/>
      <w:pPr>
        <w:tabs>
          <w:tab w:val="num" w:pos="1931"/>
        </w:tabs>
        <w:ind w:left="1931"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7" w15:restartNumberingAfterBreak="0">
    <w:nsid w:val="72E6374B"/>
    <w:multiLevelType w:val="multilevel"/>
    <w:tmpl w:val="2FC4DCA2"/>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Arial" w:hAnsi="Arial" w:cs="Arial" w:hint="default"/>
        <w:b w:val="0"/>
        <w:bCs w:val="0"/>
        <w:i w:val="0"/>
        <w:iCs w:val="0"/>
        <w:caps w:val="0"/>
        <w:strike w:val="0"/>
        <w:dstrike w:val="0"/>
        <w:vanish w:val="0"/>
        <w:color w:val="auto"/>
        <w:sz w:val="24"/>
        <w:szCs w:val="24"/>
        <w:u w:val="none"/>
        <w:vertAlign w:val="baseline"/>
      </w:rPr>
    </w:lvl>
    <w:lvl w:ilvl="2">
      <w:start w:val="1"/>
      <w:numFmt w:val="decimal"/>
      <w:lvlText w:val="%1.%2.%3."/>
      <w:lvlJc w:val="left"/>
      <w:pPr>
        <w:tabs>
          <w:tab w:val="num" w:pos="1985"/>
        </w:tabs>
        <w:ind w:left="1985"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8" w15:restartNumberingAfterBreak="0">
    <w:nsid w:val="75964158"/>
    <w:multiLevelType w:val="multilevel"/>
    <w:tmpl w:val="09240292"/>
    <w:lvl w:ilvl="0">
      <w:start w:val="13"/>
      <w:numFmt w:val="decimal"/>
      <w:lvlText w:val="%1."/>
      <w:lvlJc w:val="left"/>
      <w:pPr>
        <w:ind w:left="444" w:hanging="444"/>
      </w:pPr>
      <w:rPr>
        <w:rFonts w:ascii="Times New Roman" w:hAnsi="Times New Roman" w:cs="Times New Roman" w:hint="default"/>
      </w:rPr>
    </w:lvl>
    <w:lvl w:ilvl="1">
      <w:start w:val="1"/>
      <w:numFmt w:val="decimal"/>
      <w:lvlText w:val="%2."/>
      <w:lvlJc w:val="left"/>
      <w:pPr>
        <w:ind w:left="1152" w:hanging="444"/>
      </w:pPr>
      <w:rPr>
        <w:rFonts w:ascii="JohnSans Text Pro" w:eastAsia="Times New Roman" w:hAnsi="JohnSans Text Pro" w:cs="Times New Roman"/>
      </w:rPr>
    </w:lvl>
    <w:lvl w:ilvl="2">
      <w:start w:val="1"/>
      <w:numFmt w:val="decimal"/>
      <w:lvlText w:val="%1.%2.%3."/>
      <w:lvlJc w:val="left"/>
      <w:pPr>
        <w:ind w:left="2136" w:hanging="720"/>
      </w:pPr>
      <w:rPr>
        <w:rFonts w:ascii="Times New Roman" w:hAnsi="Times New Roman" w:cs="Times New Roman" w:hint="default"/>
      </w:rPr>
    </w:lvl>
    <w:lvl w:ilvl="3">
      <w:start w:val="1"/>
      <w:numFmt w:val="decimal"/>
      <w:lvlText w:val="%1.%2.%3.%4."/>
      <w:lvlJc w:val="left"/>
      <w:pPr>
        <w:ind w:left="2844" w:hanging="720"/>
      </w:pPr>
      <w:rPr>
        <w:rFonts w:ascii="Times New Roman" w:hAnsi="Times New Roman" w:cs="Times New Roman" w:hint="default"/>
      </w:rPr>
    </w:lvl>
    <w:lvl w:ilvl="4">
      <w:start w:val="1"/>
      <w:numFmt w:val="decimal"/>
      <w:lvlText w:val="%1.%2.%3.%4.%5."/>
      <w:lvlJc w:val="left"/>
      <w:pPr>
        <w:ind w:left="3912" w:hanging="1080"/>
      </w:pPr>
      <w:rPr>
        <w:rFonts w:ascii="Times New Roman" w:hAnsi="Times New Roman" w:cs="Times New Roman" w:hint="default"/>
      </w:rPr>
    </w:lvl>
    <w:lvl w:ilvl="5">
      <w:start w:val="1"/>
      <w:numFmt w:val="decimal"/>
      <w:lvlText w:val="%1.%2.%3.%4.%5.%6."/>
      <w:lvlJc w:val="left"/>
      <w:pPr>
        <w:ind w:left="4620" w:hanging="108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19" w15:restartNumberingAfterBreak="0">
    <w:nsid w:val="79FC0E5C"/>
    <w:multiLevelType w:val="hybridMultilevel"/>
    <w:tmpl w:val="21A419E6"/>
    <w:lvl w:ilvl="0" w:tplc="D7E86D06">
      <w:start w:val="1"/>
      <w:numFmt w:val="lowerLetter"/>
      <w:lvlText w:val="%1)"/>
      <w:lvlJc w:val="left"/>
      <w:pPr>
        <w:ind w:left="933" w:hanging="360"/>
      </w:pPr>
      <w:rPr>
        <w:rFonts w:cs="Times New Roman" w:hint="default"/>
      </w:rPr>
    </w:lvl>
    <w:lvl w:ilvl="1" w:tplc="04050019" w:tentative="1">
      <w:start w:val="1"/>
      <w:numFmt w:val="lowerLetter"/>
      <w:lvlText w:val="%2."/>
      <w:lvlJc w:val="left"/>
      <w:pPr>
        <w:ind w:left="1113" w:hanging="360"/>
      </w:pPr>
      <w:rPr>
        <w:rFonts w:cs="Times New Roman"/>
      </w:rPr>
    </w:lvl>
    <w:lvl w:ilvl="2" w:tplc="0405001B" w:tentative="1">
      <w:start w:val="1"/>
      <w:numFmt w:val="lowerRoman"/>
      <w:lvlText w:val="%3."/>
      <w:lvlJc w:val="right"/>
      <w:pPr>
        <w:ind w:left="1833" w:hanging="180"/>
      </w:pPr>
      <w:rPr>
        <w:rFonts w:cs="Times New Roman"/>
      </w:rPr>
    </w:lvl>
    <w:lvl w:ilvl="3" w:tplc="0405000F" w:tentative="1">
      <w:start w:val="1"/>
      <w:numFmt w:val="decimal"/>
      <w:lvlText w:val="%4."/>
      <w:lvlJc w:val="left"/>
      <w:pPr>
        <w:ind w:left="2553" w:hanging="360"/>
      </w:pPr>
      <w:rPr>
        <w:rFonts w:cs="Times New Roman"/>
      </w:rPr>
    </w:lvl>
    <w:lvl w:ilvl="4" w:tplc="04050019" w:tentative="1">
      <w:start w:val="1"/>
      <w:numFmt w:val="lowerLetter"/>
      <w:lvlText w:val="%5."/>
      <w:lvlJc w:val="left"/>
      <w:pPr>
        <w:ind w:left="3273" w:hanging="360"/>
      </w:pPr>
      <w:rPr>
        <w:rFonts w:cs="Times New Roman"/>
      </w:rPr>
    </w:lvl>
    <w:lvl w:ilvl="5" w:tplc="0405001B" w:tentative="1">
      <w:start w:val="1"/>
      <w:numFmt w:val="lowerRoman"/>
      <w:lvlText w:val="%6."/>
      <w:lvlJc w:val="right"/>
      <w:pPr>
        <w:ind w:left="3993" w:hanging="180"/>
      </w:pPr>
      <w:rPr>
        <w:rFonts w:cs="Times New Roman"/>
      </w:rPr>
    </w:lvl>
    <w:lvl w:ilvl="6" w:tplc="0405000F" w:tentative="1">
      <w:start w:val="1"/>
      <w:numFmt w:val="decimal"/>
      <w:lvlText w:val="%7."/>
      <w:lvlJc w:val="left"/>
      <w:pPr>
        <w:ind w:left="4713" w:hanging="360"/>
      </w:pPr>
      <w:rPr>
        <w:rFonts w:cs="Times New Roman"/>
      </w:rPr>
    </w:lvl>
    <w:lvl w:ilvl="7" w:tplc="04050019" w:tentative="1">
      <w:start w:val="1"/>
      <w:numFmt w:val="lowerLetter"/>
      <w:lvlText w:val="%8."/>
      <w:lvlJc w:val="left"/>
      <w:pPr>
        <w:ind w:left="5433" w:hanging="360"/>
      </w:pPr>
      <w:rPr>
        <w:rFonts w:cs="Times New Roman"/>
      </w:rPr>
    </w:lvl>
    <w:lvl w:ilvl="8" w:tplc="0405001B" w:tentative="1">
      <w:start w:val="1"/>
      <w:numFmt w:val="lowerRoman"/>
      <w:lvlText w:val="%9."/>
      <w:lvlJc w:val="right"/>
      <w:pPr>
        <w:ind w:left="6153" w:hanging="180"/>
      </w:pPr>
      <w:rPr>
        <w:rFonts w:cs="Times New Roman"/>
      </w:rPr>
    </w:lvl>
  </w:abstractNum>
  <w:num w:numId="1">
    <w:abstractNumId w:val="0"/>
  </w:num>
  <w:num w:numId="2">
    <w:abstractNumId w:val="2"/>
  </w:num>
  <w:num w:numId="3">
    <w:abstractNumId w:val="10"/>
  </w:num>
  <w:num w:numId="4">
    <w:abstractNumId w:val="17"/>
  </w:num>
  <w:num w:numId="5">
    <w:abstractNumId w:val="4"/>
    <w:lvlOverride w:ilvl="0">
      <w:startOverride w:val="1"/>
    </w:lvlOverride>
  </w:num>
  <w:num w:numId="6">
    <w:abstractNumId w:val="4"/>
    <w:lvlOverride w:ilvl="0">
      <w:startOverride w:val="1"/>
    </w:lvlOverride>
  </w:num>
  <w:num w:numId="7">
    <w:abstractNumId w:val="9"/>
  </w:num>
  <w:num w:numId="8">
    <w:abstractNumId w:val="16"/>
  </w:num>
  <w:num w:numId="9">
    <w:abstractNumId w:val="19"/>
  </w:num>
  <w:num w:numId="10">
    <w:abstractNumId w:val="12"/>
  </w:num>
  <w:num w:numId="11">
    <w:abstractNumId w:val="14"/>
  </w:num>
  <w:num w:numId="12">
    <w:abstractNumId w:val="13"/>
  </w:num>
  <w:num w:numId="13">
    <w:abstractNumId w:val="5"/>
  </w:num>
  <w:num w:numId="14">
    <w:abstractNumId w:val="18"/>
  </w:num>
  <w:num w:numId="15">
    <w:abstractNumId w:val="6"/>
  </w:num>
  <w:num w:numId="16">
    <w:abstractNumId w:val="8"/>
  </w:num>
  <w:num w:numId="17">
    <w:abstractNumId w:val="11"/>
  </w:num>
  <w:num w:numId="18">
    <w:abstractNumId w:val="15"/>
  </w:num>
  <w:num w:numId="19">
    <w:abstractNumId w:val="7"/>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091"/>
    <w:rsid w:val="00026C25"/>
    <w:rsid w:val="0006414C"/>
    <w:rsid w:val="0008618F"/>
    <w:rsid w:val="000A025A"/>
    <w:rsid w:val="000C28DD"/>
    <w:rsid w:val="000C3E0F"/>
    <w:rsid w:val="000D0EB3"/>
    <w:rsid w:val="000E20FA"/>
    <w:rsid w:val="000F41E9"/>
    <w:rsid w:val="00103AE8"/>
    <w:rsid w:val="001434DF"/>
    <w:rsid w:val="00147783"/>
    <w:rsid w:val="00161C4E"/>
    <w:rsid w:val="00177AFC"/>
    <w:rsid w:val="001A2D87"/>
    <w:rsid w:val="001C69BA"/>
    <w:rsid w:val="00207ED9"/>
    <w:rsid w:val="002359C3"/>
    <w:rsid w:val="00250A7C"/>
    <w:rsid w:val="00280A52"/>
    <w:rsid w:val="00281B14"/>
    <w:rsid w:val="002828FF"/>
    <w:rsid w:val="00284FA4"/>
    <w:rsid w:val="00286F3C"/>
    <w:rsid w:val="002A78F6"/>
    <w:rsid w:val="002D497F"/>
    <w:rsid w:val="002D5B35"/>
    <w:rsid w:val="002E3DB6"/>
    <w:rsid w:val="002E3E92"/>
    <w:rsid w:val="00334ACE"/>
    <w:rsid w:val="0035624A"/>
    <w:rsid w:val="0036180D"/>
    <w:rsid w:val="00363C8A"/>
    <w:rsid w:val="003C4788"/>
    <w:rsid w:val="00436E57"/>
    <w:rsid w:val="0045098A"/>
    <w:rsid w:val="00487159"/>
    <w:rsid w:val="004C6CE8"/>
    <w:rsid w:val="005125E5"/>
    <w:rsid w:val="00541A6E"/>
    <w:rsid w:val="005455BB"/>
    <w:rsid w:val="00545E8D"/>
    <w:rsid w:val="00575752"/>
    <w:rsid w:val="0058099A"/>
    <w:rsid w:val="005858C4"/>
    <w:rsid w:val="005C450F"/>
    <w:rsid w:val="005D0585"/>
    <w:rsid w:val="006022B9"/>
    <w:rsid w:val="00613D29"/>
    <w:rsid w:val="006577E2"/>
    <w:rsid w:val="00671C7F"/>
    <w:rsid w:val="0068369A"/>
    <w:rsid w:val="006A0816"/>
    <w:rsid w:val="006B3B18"/>
    <w:rsid w:val="006E0367"/>
    <w:rsid w:val="00706C56"/>
    <w:rsid w:val="007C7154"/>
    <w:rsid w:val="007E161E"/>
    <w:rsid w:val="007F495E"/>
    <w:rsid w:val="0080679E"/>
    <w:rsid w:val="008276C1"/>
    <w:rsid w:val="00842099"/>
    <w:rsid w:val="008D0C53"/>
    <w:rsid w:val="008E03C3"/>
    <w:rsid w:val="008E1D8F"/>
    <w:rsid w:val="008E400D"/>
    <w:rsid w:val="008E451F"/>
    <w:rsid w:val="00913AA1"/>
    <w:rsid w:val="00990FEA"/>
    <w:rsid w:val="009A0DCD"/>
    <w:rsid w:val="009B0898"/>
    <w:rsid w:val="009B6846"/>
    <w:rsid w:val="009C72C6"/>
    <w:rsid w:val="009D2531"/>
    <w:rsid w:val="009E7EC5"/>
    <w:rsid w:val="009F33EC"/>
    <w:rsid w:val="00A4020A"/>
    <w:rsid w:val="00A5057C"/>
    <w:rsid w:val="00A60721"/>
    <w:rsid w:val="00A6595E"/>
    <w:rsid w:val="00AB68FD"/>
    <w:rsid w:val="00AD4710"/>
    <w:rsid w:val="00AF7730"/>
    <w:rsid w:val="00AF7B19"/>
    <w:rsid w:val="00B24CC4"/>
    <w:rsid w:val="00B44256"/>
    <w:rsid w:val="00B66331"/>
    <w:rsid w:val="00B826CB"/>
    <w:rsid w:val="00B850C4"/>
    <w:rsid w:val="00B920E4"/>
    <w:rsid w:val="00BA6EBF"/>
    <w:rsid w:val="00BB72B6"/>
    <w:rsid w:val="00BD153D"/>
    <w:rsid w:val="00BD49A6"/>
    <w:rsid w:val="00C0306F"/>
    <w:rsid w:val="00C24134"/>
    <w:rsid w:val="00C305A3"/>
    <w:rsid w:val="00C50B05"/>
    <w:rsid w:val="00C513AC"/>
    <w:rsid w:val="00C90E17"/>
    <w:rsid w:val="00C94A00"/>
    <w:rsid w:val="00CB028F"/>
    <w:rsid w:val="00CC038B"/>
    <w:rsid w:val="00CC2B28"/>
    <w:rsid w:val="00D01760"/>
    <w:rsid w:val="00D21923"/>
    <w:rsid w:val="00D318A0"/>
    <w:rsid w:val="00D46091"/>
    <w:rsid w:val="00D629FC"/>
    <w:rsid w:val="00D64D7A"/>
    <w:rsid w:val="00D72B06"/>
    <w:rsid w:val="00DD23E0"/>
    <w:rsid w:val="00DD2771"/>
    <w:rsid w:val="00DD4CDB"/>
    <w:rsid w:val="00DE3232"/>
    <w:rsid w:val="00E044F0"/>
    <w:rsid w:val="00E145F6"/>
    <w:rsid w:val="00E25973"/>
    <w:rsid w:val="00E33458"/>
    <w:rsid w:val="00E3547B"/>
    <w:rsid w:val="00E46EEB"/>
    <w:rsid w:val="00E6784B"/>
    <w:rsid w:val="00E72152"/>
    <w:rsid w:val="00E87943"/>
    <w:rsid w:val="00E92863"/>
    <w:rsid w:val="00EA3F7E"/>
    <w:rsid w:val="00EB3133"/>
    <w:rsid w:val="00EC67B1"/>
    <w:rsid w:val="00ED6AB6"/>
    <w:rsid w:val="00F15EF5"/>
    <w:rsid w:val="00F43F72"/>
    <w:rsid w:val="00F7475D"/>
    <w:rsid w:val="00FA04B3"/>
    <w:rsid w:val="00FE22E2"/>
    <w:rsid w:val="00FE64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1FAEC"/>
  <w15:docId w15:val="{A85234CF-94E1-481F-82C2-A29BE6D0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46091"/>
    <w:pPr>
      <w:suppressAutoHyphens/>
      <w:spacing w:after="0" w:line="240" w:lineRule="auto"/>
    </w:pPr>
    <w:rPr>
      <w:rFonts w:ascii="Times New Roman" w:eastAsia="Times New Roman" w:hAnsi="Times New Roman" w:cs="Times New Roman"/>
      <w:sz w:val="24"/>
      <w:szCs w:val="24"/>
      <w:lang w:eastAsia="ar-SA"/>
    </w:rPr>
  </w:style>
  <w:style w:type="paragraph" w:styleId="Nadpis3">
    <w:name w:val="heading 3"/>
    <w:basedOn w:val="Normln"/>
    <w:next w:val="Normln"/>
    <w:link w:val="Nadpis3Char"/>
    <w:qFormat/>
    <w:rsid w:val="00D46091"/>
    <w:pPr>
      <w:keepNext/>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D46091"/>
    <w:rPr>
      <w:rFonts w:ascii="Arial" w:eastAsia="Times New Roman" w:hAnsi="Arial" w:cs="Arial"/>
      <w:b/>
      <w:bCs/>
      <w:sz w:val="26"/>
      <w:szCs w:val="26"/>
      <w:lang w:eastAsia="ar-SA"/>
    </w:rPr>
  </w:style>
  <w:style w:type="character" w:styleId="Hypertextovodkaz">
    <w:name w:val="Hyperlink"/>
    <w:rsid w:val="00D46091"/>
    <w:rPr>
      <w:color w:val="0000FF"/>
      <w:u w:val="single"/>
    </w:rPr>
  </w:style>
  <w:style w:type="character" w:styleId="Siln">
    <w:name w:val="Strong"/>
    <w:qFormat/>
    <w:rsid w:val="00D46091"/>
    <w:rPr>
      <w:b/>
      <w:bCs/>
    </w:rPr>
  </w:style>
  <w:style w:type="character" w:customStyle="1" w:styleId="Odkaznakoment2">
    <w:name w:val="Odkaz na komentář2"/>
    <w:uiPriority w:val="99"/>
    <w:rsid w:val="00D46091"/>
    <w:rPr>
      <w:sz w:val="16"/>
      <w:szCs w:val="16"/>
    </w:rPr>
  </w:style>
  <w:style w:type="paragraph" w:customStyle="1" w:styleId="Nadpis">
    <w:name w:val="Nadpis"/>
    <w:basedOn w:val="Normln"/>
    <w:next w:val="Zkladntext"/>
    <w:rsid w:val="00D46091"/>
    <w:pPr>
      <w:keepNext/>
      <w:spacing w:before="240" w:after="120"/>
    </w:pPr>
    <w:rPr>
      <w:rFonts w:ascii="Arial" w:eastAsia="MS Mincho" w:hAnsi="Arial" w:cs="Tahoma"/>
      <w:sz w:val="28"/>
      <w:szCs w:val="28"/>
    </w:rPr>
  </w:style>
  <w:style w:type="paragraph" w:styleId="Zkladntext">
    <w:name w:val="Body Text"/>
    <w:basedOn w:val="Normln"/>
    <w:link w:val="ZkladntextChar"/>
    <w:rsid w:val="00D46091"/>
    <w:pPr>
      <w:spacing w:after="120"/>
    </w:pPr>
  </w:style>
  <w:style w:type="character" w:customStyle="1" w:styleId="ZkladntextChar">
    <w:name w:val="Základní text Char"/>
    <w:basedOn w:val="Standardnpsmoodstavce"/>
    <w:link w:val="Zkladntext"/>
    <w:rsid w:val="00D46091"/>
    <w:rPr>
      <w:rFonts w:ascii="Times New Roman" w:eastAsia="Times New Roman" w:hAnsi="Times New Roman" w:cs="Times New Roman"/>
      <w:sz w:val="24"/>
      <w:szCs w:val="24"/>
      <w:lang w:eastAsia="ar-SA"/>
    </w:rPr>
  </w:style>
  <w:style w:type="paragraph" w:customStyle="1" w:styleId="Obsahtabulky">
    <w:name w:val="Obsah tabulky"/>
    <w:basedOn w:val="Normln"/>
    <w:rsid w:val="00D46091"/>
    <w:pPr>
      <w:suppressLineNumbers/>
    </w:pPr>
  </w:style>
  <w:style w:type="paragraph" w:customStyle="1" w:styleId="Smlouvanadpis4">
    <w:name w:val="Smlouva nadpis4"/>
    <w:basedOn w:val="Normln"/>
    <w:uiPriority w:val="99"/>
    <w:rsid w:val="00D46091"/>
    <w:pPr>
      <w:keepNext/>
      <w:widowControl w:val="0"/>
      <w:numPr>
        <w:numId w:val="3"/>
      </w:numPr>
      <w:tabs>
        <w:tab w:val="left" w:pos="284"/>
      </w:tabs>
      <w:suppressAutoHyphens w:val="0"/>
      <w:spacing w:before="360" w:after="360"/>
      <w:jc w:val="center"/>
    </w:pPr>
    <w:rPr>
      <w:rFonts w:ascii="Arial" w:hAnsi="Arial" w:cs="Arial"/>
      <w:b/>
      <w:bCs/>
      <w:noProof/>
      <w:lang w:eastAsia="cs-CZ"/>
    </w:rPr>
  </w:style>
  <w:style w:type="paragraph" w:customStyle="1" w:styleId="mojeodstavce">
    <w:name w:val="moje odstavce"/>
    <w:basedOn w:val="Normln"/>
    <w:uiPriority w:val="99"/>
    <w:rsid w:val="00D46091"/>
    <w:pPr>
      <w:widowControl w:val="0"/>
      <w:numPr>
        <w:numId w:val="5"/>
      </w:numPr>
      <w:suppressAutoHyphens w:val="0"/>
      <w:adjustRightInd w:val="0"/>
      <w:spacing w:before="240"/>
      <w:jc w:val="both"/>
      <w:textAlignment w:val="baseline"/>
    </w:pPr>
    <w:rPr>
      <w:rFonts w:ascii="Arial" w:hAnsi="Arial" w:cs="Arial"/>
      <w:lang w:eastAsia="cs-CZ"/>
    </w:rPr>
  </w:style>
  <w:style w:type="paragraph" w:customStyle="1" w:styleId="Styl2">
    <w:name w:val="Styl2"/>
    <w:basedOn w:val="Normln"/>
    <w:uiPriority w:val="99"/>
    <w:rsid w:val="00D46091"/>
    <w:pPr>
      <w:widowControl w:val="0"/>
      <w:numPr>
        <w:ilvl w:val="3"/>
        <w:numId w:val="5"/>
      </w:numPr>
      <w:suppressAutoHyphens w:val="0"/>
      <w:adjustRightInd w:val="0"/>
      <w:spacing w:line="360" w:lineRule="atLeast"/>
      <w:jc w:val="both"/>
      <w:textAlignment w:val="baseline"/>
    </w:pPr>
    <w:rPr>
      <w:rFonts w:ascii="Arial" w:hAnsi="Arial" w:cs="Arial"/>
      <w:lang w:eastAsia="cs-CZ"/>
    </w:rPr>
  </w:style>
  <w:style w:type="character" w:customStyle="1" w:styleId="st1">
    <w:name w:val="st1"/>
    <w:uiPriority w:val="99"/>
    <w:rsid w:val="00D46091"/>
    <w:rPr>
      <w:rFonts w:cs="Times New Roman"/>
    </w:rPr>
  </w:style>
  <w:style w:type="paragraph" w:styleId="Odstavecseseznamem">
    <w:name w:val="List Paragraph"/>
    <w:basedOn w:val="Normln"/>
    <w:uiPriority w:val="99"/>
    <w:qFormat/>
    <w:rsid w:val="00D46091"/>
    <w:pPr>
      <w:suppressAutoHyphens w:val="0"/>
      <w:spacing w:after="200" w:line="276" w:lineRule="auto"/>
      <w:ind w:left="720"/>
      <w:contextualSpacing/>
    </w:pPr>
    <w:rPr>
      <w:rFonts w:ascii="Calibri" w:eastAsia="Calibri" w:hAnsi="Calibri" w:cs="Calibri"/>
      <w:sz w:val="22"/>
      <w:szCs w:val="22"/>
      <w:lang w:val="hu-HU" w:eastAsia="en-US"/>
    </w:rPr>
  </w:style>
  <w:style w:type="character" w:styleId="Odkaznakoment">
    <w:name w:val="annotation reference"/>
    <w:uiPriority w:val="99"/>
    <w:rsid w:val="00D46091"/>
    <w:rPr>
      <w:rFonts w:cs="Times New Roman"/>
      <w:sz w:val="16"/>
      <w:szCs w:val="16"/>
    </w:rPr>
  </w:style>
  <w:style w:type="paragraph" w:styleId="Textkomente">
    <w:name w:val="annotation text"/>
    <w:basedOn w:val="Normln"/>
    <w:link w:val="TextkomenteChar"/>
    <w:uiPriority w:val="99"/>
    <w:rsid w:val="00D46091"/>
    <w:pPr>
      <w:suppressAutoHyphens w:val="0"/>
      <w:spacing w:after="200"/>
    </w:pPr>
    <w:rPr>
      <w:rFonts w:ascii="Calibri" w:eastAsia="Calibri" w:hAnsi="Calibri" w:cs="Calibri"/>
      <w:sz w:val="20"/>
      <w:szCs w:val="20"/>
      <w:lang w:val="hu-HU" w:eastAsia="en-US"/>
    </w:rPr>
  </w:style>
  <w:style w:type="character" w:customStyle="1" w:styleId="TextkomenteChar">
    <w:name w:val="Text komentáře Char"/>
    <w:basedOn w:val="Standardnpsmoodstavce"/>
    <w:link w:val="Textkomente"/>
    <w:uiPriority w:val="99"/>
    <w:rsid w:val="00D46091"/>
    <w:rPr>
      <w:rFonts w:ascii="Calibri" w:eastAsia="Calibri" w:hAnsi="Calibri" w:cs="Calibri"/>
      <w:sz w:val="20"/>
      <w:szCs w:val="20"/>
      <w:lang w:val="hu-HU"/>
    </w:rPr>
  </w:style>
  <w:style w:type="paragraph" w:styleId="Textbubliny">
    <w:name w:val="Balloon Text"/>
    <w:basedOn w:val="Normln"/>
    <w:link w:val="TextbublinyChar"/>
    <w:uiPriority w:val="99"/>
    <w:semiHidden/>
    <w:unhideWhenUsed/>
    <w:rsid w:val="00D46091"/>
    <w:rPr>
      <w:rFonts w:ascii="Tahoma" w:hAnsi="Tahoma" w:cs="Tahoma"/>
      <w:sz w:val="16"/>
      <w:szCs w:val="16"/>
    </w:rPr>
  </w:style>
  <w:style w:type="character" w:customStyle="1" w:styleId="TextbublinyChar">
    <w:name w:val="Text bubliny Char"/>
    <w:basedOn w:val="Standardnpsmoodstavce"/>
    <w:link w:val="Textbubliny"/>
    <w:uiPriority w:val="99"/>
    <w:semiHidden/>
    <w:rsid w:val="00D46091"/>
    <w:rPr>
      <w:rFonts w:ascii="Tahoma" w:eastAsia="Times New Roman" w:hAnsi="Tahoma" w:cs="Tahoma"/>
      <w:sz w:val="16"/>
      <w:szCs w:val="16"/>
      <w:lang w:eastAsia="ar-SA"/>
    </w:rPr>
  </w:style>
  <w:style w:type="character" w:customStyle="1" w:styleId="WW8Num1z7">
    <w:name w:val="WW8Num1z7"/>
    <w:rsid w:val="00D46091"/>
  </w:style>
  <w:style w:type="paragraph" w:styleId="Zhlav">
    <w:name w:val="header"/>
    <w:basedOn w:val="Normln"/>
    <w:link w:val="ZhlavChar"/>
    <w:unhideWhenUsed/>
    <w:rsid w:val="008E03C3"/>
    <w:pPr>
      <w:tabs>
        <w:tab w:val="center" w:pos="4536"/>
        <w:tab w:val="right" w:pos="9072"/>
      </w:tabs>
    </w:pPr>
  </w:style>
  <w:style w:type="character" w:customStyle="1" w:styleId="ZhlavChar">
    <w:name w:val="Záhlaví Char"/>
    <w:basedOn w:val="Standardnpsmoodstavce"/>
    <w:link w:val="Zhlav"/>
    <w:uiPriority w:val="99"/>
    <w:rsid w:val="008E03C3"/>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8E03C3"/>
    <w:pPr>
      <w:tabs>
        <w:tab w:val="center" w:pos="4536"/>
        <w:tab w:val="right" w:pos="9072"/>
      </w:tabs>
    </w:pPr>
  </w:style>
  <w:style w:type="character" w:customStyle="1" w:styleId="ZpatChar">
    <w:name w:val="Zápatí Char"/>
    <w:basedOn w:val="Standardnpsmoodstavce"/>
    <w:link w:val="Zpat"/>
    <w:uiPriority w:val="99"/>
    <w:rsid w:val="008E03C3"/>
    <w:rPr>
      <w:rFonts w:ascii="Times New Roman" w:eastAsia="Times New Roman" w:hAnsi="Times New Roman" w:cs="Times New Roman"/>
      <w:sz w:val="24"/>
      <w:szCs w:val="24"/>
      <w:lang w:eastAsia="ar-SA"/>
    </w:rPr>
  </w:style>
  <w:style w:type="paragraph" w:styleId="Revize">
    <w:name w:val="Revision"/>
    <w:hidden/>
    <w:uiPriority w:val="99"/>
    <w:semiHidden/>
    <w:rsid w:val="00AF7730"/>
    <w:pPr>
      <w:spacing w:after="0" w:line="240" w:lineRule="auto"/>
    </w:pPr>
    <w:rPr>
      <w:rFonts w:ascii="Times New Roman" w:eastAsia="Times New Roman" w:hAnsi="Times New Roman" w:cs="Times New Roman"/>
      <w:sz w:val="24"/>
      <w:szCs w:val="24"/>
      <w:lang w:eastAsia="ar-SA"/>
    </w:rPr>
  </w:style>
  <w:style w:type="character" w:styleId="Nevyeenzmnka">
    <w:name w:val="Unresolved Mention"/>
    <w:basedOn w:val="Standardnpsmoodstavce"/>
    <w:uiPriority w:val="99"/>
    <w:semiHidden/>
    <w:unhideWhenUsed/>
    <w:rsid w:val="00356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ansky@epron.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lavsolansky@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aclavsolansky@gmail.com" TargetMode="External"/><Relationship Id="rId4" Type="http://schemas.openxmlformats.org/officeDocument/2006/relationships/settings" Target="settings.xml"/><Relationship Id="rId9" Type="http://schemas.openxmlformats.org/officeDocument/2006/relationships/hyperlink" Target="mailto:solansky@epron.e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1ABE6-DDD6-48EB-9B37-33A304467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Pages>
  <Words>2782</Words>
  <Characters>16415</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Zbýšov - VÝZVA K PODÁNÍ CENOVÉ NABÍDKY A PROKÁZÁNÍ SPLNĚNÍ KVALIFIKACE</vt:lpstr>
    </vt:vector>
  </TitlesOfParts>
  <Company>Hewlett-Packard</Company>
  <LinksUpToDate>false</LinksUpToDate>
  <CharactersWithSpaces>19159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Zbýšov - VÝZVA K PODÁNÍ CENOVÉ NABÍDKY A PROKÁZÁNÍ SPLNĚNÍ KVALIFIKACE</dc:title>
  <dc:creator>Petra Dubná</dc:creator>
  <cp:lastModifiedBy>Václav Solanský</cp:lastModifiedBy>
  <cp:revision>8</cp:revision>
  <cp:lastPrinted>2014-09-04T06:55:00Z</cp:lastPrinted>
  <dcterms:created xsi:type="dcterms:W3CDTF">2021-01-28T13:51:00Z</dcterms:created>
  <dcterms:modified xsi:type="dcterms:W3CDTF">2021-02-18T13:26:00Z</dcterms:modified>
</cp:coreProperties>
</file>